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199" w:rsidRPr="00E10A00" w:rsidRDefault="00961199" w:rsidP="00961199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>DLB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   </w:t>
      </w:r>
    </w:p>
    <w:p w:rsidR="0007051D" w:rsidRDefault="0007051D" w:rsidP="0007051D">
      <w:pPr>
        <w:pStyle w:val="Pa3"/>
        <w:rPr>
          <w:rFonts w:cs="Arial Narrow"/>
          <w:b/>
          <w:bCs/>
          <w:sz w:val="21"/>
          <w:szCs w:val="21"/>
        </w:rPr>
      </w:pPr>
    </w:p>
    <w:p w:rsidR="0007051D" w:rsidRPr="00C91A00" w:rsidRDefault="0007051D" w:rsidP="0007051D">
      <w:pPr>
        <w:pStyle w:val="Pa3"/>
        <w:rPr>
          <w:rFonts w:cs="Arial Narrow"/>
          <w:sz w:val="21"/>
          <w:szCs w:val="21"/>
        </w:rPr>
      </w:pPr>
      <w:r w:rsidRPr="00C91A00">
        <w:rPr>
          <w:rFonts w:cs="Arial Narrow"/>
          <w:b/>
          <w:bCs/>
          <w:sz w:val="21"/>
          <w:szCs w:val="21"/>
        </w:rPr>
        <w:t xml:space="preserve">Overview 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 Narrow"/>
          <w:szCs w:val="21"/>
        </w:rPr>
      </w:pPr>
      <w:r w:rsidRPr="00C91A00">
        <w:rPr>
          <w:rFonts w:ascii="Arial Narrow" w:hAnsi="Arial Narrow" w:cs="Arial Narrow"/>
          <w:szCs w:val="21"/>
        </w:rPr>
        <w:t xml:space="preserve">The DLB Series is a polypropylene </w:t>
      </w:r>
      <w:proofErr w:type="spellStart"/>
      <w:r w:rsidRPr="00C91A00">
        <w:rPr>
          <w:rFonts w:ascii="Arial Narrow" w:hAnsi="Arial Narrow" w:cs="Arial Narrow"/>
          <w:szCs w:val="21"/>
        </w:rPr>
        <w:t>metallized</w:t>
      </w:r>
      <w:proofErr w:type="spellEnd"/>
      <w:r w:rsidRPr="00C91A00">
        <w:rPr>
          <w:rFonts w:ascii="Arial Narrow" w:hAnsi="Arial Narrow" w:cs="Arial Narrow"/>
          <w:szCs w:val="21"/>
        </w:rPr>
        <w:t xml:space="preserve"> film 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MT"/>
          <w:kern w:val="0"/>
          <w:szCs w:val="21"/>
        </w:rPr>
      </w:pPr>
      <w:proofErr w:type="gramStart"/>
      <w:r w:rsidRPr="00C91A00">
        <w:rPr>
          <w:rFonts w:ascii="Arial Narrow" w:hAnsi="Arial Narrow" w:cs="ArialMT"/>
          <w:kern w:val="0"/>
          <w:szCs w:val="21"/>
        </w:rPr>
        <w:t>with</w:t>
      </w:r>
      <w:proofErr w:type="gramEnd"/>
      <w:r w:rsidRPr="00C91A00">
        <w:rPr>
          <w:rFonts w:ascii="Arial Narrow" w:hAnsi="Arial Narrow" w:cs="ArialMT"/>
          <w:kern w:val="0"/>
          <w:szCs w:val="21"/>
        </w:rPr>
        <w:t xml:space="preserve"> solvent resistant plastic case filled with resin 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,Bold"/>
          <w:b/>
          <w:bCs/>
          <w:kern w:val="0"/>
          <w:szCs w:val="21"/>
        </w:rPr>
      </w:pPr>
      <w:proofErr w:type="gramStart"/>
      <w:r w:rsidRPr="00C91A00">
        <w:rPr>
          <w:rFonts w:ascii="Arial Narrow" w:hAnsi="Arial Narrow" w:cs="ArialMT"/>
          <w:kern w:val="0"/>
          <w:szCs w:val="21"/>
        </w:rPr>
        <w:t>sealing</w:t>
      </w:r>
      <w:proofErr w:type="gramEnd"/>
      <w:r w:rsidRPr="00C91A00">
        <w:rPr>
          <w:rFonts w:ascii="Arial Narrow" w:hAnsi="Arial Narrow" w:cs="ArialMT"/>
          <w:kern w:val="0"/>
          <w:szCs w:val="21"/>
        </w:rPr>
        <w:t xml:space="preserve"> (UL 94 V-0)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C91A00">
        <w:rPr>
          <w:rFonts w:ascii="Arial Narrow" w:hAnsi="Arial Narrow" w:cs="Helvetica-Bold"/>
          <w:b/>
          <w:bCs/>
          <w:kern w:val="0"/>
          <w:szCs w:val="21"/>
        </w:rPr>
        <w:t>Application: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"/>
          <w:kern w:val="0"/>
          <w:szCs w:val="21"/>
        </w:rPr>
      </w:pPr>
      <w:r w:rsidRPr="00C91A00">
        <w:rPr>
          <w:rFonts w:ascii="Arial Narrow" w:hAnsi="Arial Narrow" w:cs="Helvetica"/>
          <w:kern w:val="0"/>
          <w:szCs w:val="21"/>
        </w:rPr>
        <w:t xml:space="preserve">The DLB series is designed for DC-link applications. </w:t>
      </w:r>
    </w:p>
    <w:p w:rsidR="0007051D" w:rsidRPr="00C91A00" w:rsidRDefault="0007051D" w:rsidP="0007051D">
      <w:pPr>
        <w:pStyle w:val="Pa3"/>
        <w:rPr>
          <w:rFonts w:cs="Helvetica"/>
          <w:sz w:val="21"/>
          <w:szCs w:val="21"/>
        </w:rPr>
      </w:pPr>
      <w:r w:rsidRPr="00C91A00">
        <w:rPr>
          <w:rFonts w:cs="Helvetica"/>
          <w:sz w:val="21"/>
          <w:szCs w:val="21"/>
        </w:rPr>
        <w:t xml:space="preserve">For compact design of: Frequency converters. </w:t>
      </w:r>
    </w:p>
    <w:p w:rsidR="0007051D" w:rsidRPr="00C91A00" w:rsidRDefault="0007051D" w:rsidP="0007051D">
      <w:pPr>
        <w:pStyle w:val="Pa3"/>
        <w:rPr>
          <w:rFonts w:cs="Helvetica"/>
          <w:sz w:val="21"/>
          <w:szCs w:val="21"/>
        </w:rPr>
      </w:pPr>
      <w:proofErr w:type="gramStart"/>
      <w:r w:rsidRPr="00C91A00">
        <w:rPr>
          <w:rFonts w:cs="Helvetica"/>
          <w:sz w:val="21"/>
          <w:szCs w:val="21"/>
        </w:rPr>
        <w:t>Industrial and high-end power supplies.</w:t>
      </w:r>
      <w:proofErr w:type="gramEnd"/>
    </w:p>
    <w:p w:rsidR="0007051D" w:rsidRPr="00C91A00" w:rsidRDefault="0007051D" w:rsidP="0007051D">
      <w:pPr>
        <w:pStyle w:val="Pa3"/>
        <w:rPr>
          <w:rFonts w:cs="Helvetica"/>
          <w:sz w:val="21"/>
          <w:szCs w:val="21"/>
        </w:rPr>
      </w:pPr>
      <w:proofErr w:type="gramStart"/>
      <w:r w:rsidRPr="00C91A00">
        <w:rPr>
          <w:rFonts w:cs="Helvetica"/>
          <w:sz w:val="21"/>
          <w:szCs w:val="21"/>
        </w:rPr>
        <w:t>Solar inverters.</w:t>
      </w:r>
      <w:proofErr w:type="gramEnd"/>
    </w:p>
    <w:p w:rsidR="0007051D" w:rsidRPr="00C91A00" w:rsidRDefault="0007051D" w:rsidP="0007051D">
      <w:pPr>
        <w:pStyle w:val="Default"/>
      </w:pPr>
    </w:p>
    <w:p w:rsidR="0007051D" w:rsidRPr="00C91A00" w:rsidRDefault="0007051D" w:rsidP="0007051D">
      <w:pPr>
        <w:pStyle w:val="Pa3"/>
        <w:rPr>
          <w:rFonts w:cs="Arial Narrow"/>
          <w:sz w:val="21"/>
          <w:szCs w:val="21"/>
        </w:rPr>
      </w:pPr>
      <w:r w:rsidRPr="00C91A00">
        <w:rPr>
          <w:rFonts w:cs="Arial Narrow"/>
          <w:b/>
          <w:bCs/>
          <w:sz w:val="21"/>
          <w:szCs w:val="21"/>
        </w:rPr>
        <w:t xml:space="preserve">Benefits </w:t>
      </w:r>
    </w:p>
    <w:p w:rsidR="0007051D" w:rsidRPr="00C91A00" w:rsidRDefault="0007051D" w:rsidP="0007051D">
      <w:pPr>
        <w:autoSpaceDE w:val="0"/>
        <w:autoSpaceDN w:val="0"/>
        <w:adjustRightInd w:val="0"/>
        <w:ind w:firstLineChars="50" w:firstLine="105"/>
        <w:jc w:val="left"/>
        <w:rPr>
          <w:rFonts w:ascii="Arial Narrow" w:hAnsi="Arial Narrow" w:cs="Arial Narrow"/>
          <w:kern w:val="0"/>
          <w:szCs w:val="21"/>
        </w:rPr>
      </w:pPr>
      <w:proofErr w:type="gramStart"/>
      <w:r w:rsidRPr="00C91A00">
        <w:rPr>
          <w:rFonts w:ascii="Arial Narrow" w:hAnsi="Arial Narrow" w:cs="Arial Narrow"/>
          <w:kern w:val="0"/>
          <w:szCs w:val="21"/>
        </w:rPr>
        <w:t>High capacitance density, compact.</w:t>
      </w:r>
      <w:proofErr w:type="gramEnd"/>
    </w:p>
    <w:p w:rsidR="0007051D" w:rsidRPr="00C91A00" w:rsidRDefault="0007051D" w:rsidP="0007051D">
      <w:pPr>
        <w:autoSpaceDE w:val="0"/>
        <w:autoSpaceDN w:val="0"/>
        <w:adjustRightInd w:val="0"/>
        <w:ind w:firstLineChars="50" w:firstLine="105"/>
        <w:jc w:val="left"/>
        <w:rPr>
          <w:rFonts w:ascii="Arial Narrow" w:hAnsi="Arial Narrow" w:cs="Arial Narrow"/>
          <w:kern w:val="0"/>
          <w:szCs w:val="21"/>
        </w:rPr>
      </w:pPr>
      <w:proofErr w:type="gramStart"/>
      <w:r w:rsidRPr="00C91A00">
        <w:rPr>
          <w:rFonts w:ascii="Arial Narrow" w:hAnsi="Arial Narrow" w:cs="Arial Narrow"/>
          <w:kern w:val="0"/>
          <w:szCs w:val="21"/>
        </w:rPr>
        <w:t>Excellent self-healing properties.</w:t>
      </w:r>
      <w:proofErr w:type="gramEnd"/>
    </w:p>
    <w:p w:rsidR="0007051D" w:rsidRPr="00C91A00" w:rsidRDefault="0007051D" w:rsidP="0007051D">
      <w:pPr>
        <w:autoSpaceDE w:val="0"/>
        <w:autoSpaceDN w:val="0"/>
        <w:adjustRightInd w:val="0"/>
        <w:ind w:firstLineChars="50" w:firstLine="105"/>
        <w:jc w:val="left"/>
        <w:rPr>
          <w:rFonts w:ascii="Arial Narrow" w:hAnsi="Arial Narrow" w:cs="Arial Narrow"/>
          <w:kern w:val="0"/>
          <w:szCs w:val="21"/>
        </w:rPr>
      </w:pPr>
      <w:proofErr w:type="gramStart"/>
      <w:r w:rsidRPr="00C91A00">
        <w:rPr>
          <w:rFonts w:ascii="Arial Narrow" w:hAnsi="Arial Narrow" w:cs="Arial Narrow"/>
          <w:kern w:val="0"/>
          <w:szCs w:val="21"/>
        </w:rPr>
        <w:t>Overvoltage capability.</w:t>
      </w:r>
      <w:proofErr w:type="gramEnd"/>
    </w:p>
    <w:p w:rsidR="0007051D" w:rsidRPr="00C91A00" w:rsidRDefault="0007051D" w:rsidP="0007051D">
      <w:pPr>
        <w:autoSpaceDE w:val="0"/>
        <w:autoSpaceDN w:val="0"/>
        <w:adjustRightInd w:val="0"/>
        <w:ind w:firstLineChars="50" w:firstLine="105"/>
        <w:jc w:val="left"/>
        <w:rPr>
          <w:rFonts w:ascii="Arial Narrow" w:hAnsi="Arial Narrow" w:cs="Arial Narrow"/>
          <w:kern w:val="0"/>
          <w:szCs w:val="21"/>
        </w:rPr>
      </w:pPr>
      <w:proofErr w:type="gramStart"/>
      <w:r w:rsidRPr="00C91A00">
        <w:rPr>
          <w:rFonts w:ascii="Arial Narrow" w:hAnsi="Arial Narrow" w:cs="Arial Narrow"/>
          <w:kern w:val="0"/>
          <w:szCs w:val="21"/>
        </w:rPr>
        <w:t>Low losses with high current capability.</w:t>
      </w:r>
      <w:proofErr w:type="gramEnd"/>
    </w:p>
    <w:p w:rsidR="0007051D" w:rsidRPr="00C91A00" w:rsidRDefault="0007051D" w:rsidP="0007051D">
      <w:pPr>
        <w:autoSpaceDE w:val="0"/>
        <w:autoSpaceDN w:val="0"/>
        <w:adjustRightInd w:val="0"/>
        <w:ind w:firstLineChars="50" w:firstLine="105"/>
        <w:jc w:val="left"/>
        <w:rPr>
          <w:rFonts w:ascii="Arial Narrow" w:hAnsi="Arial Narrow" w:cs="Arial Narrow"/>
          <w:kern w:val="0"/>
          <w:szCs w:val="21"/>
        </w:rPr>
      </w:pPr>
      <w:proofErr w:type="gramStart"/>
      <w:r w:rsidRPr="00C91A00">
        <w:rPr>
          <w:rFonts w:ascii="Arial Narrow" w:hAnsi="Arial Narrow" w:cs="Arial Narrow"/>
          <w:kern w:val="0"/>
          <w:szCs w:val="21"/>
        </w:rPr>
        <w:t>High reliability.</w:t>
      </w:r>
      <w:proofErr w:type="gramEnd"/>
    </w:p>
    <w:p w:rsidR="0007051D" w:rsidRPr="00C91A00" w:rsidRDefault="0007051D" w:rsidP="0007051D">
      <w:pPr>
        <w:autoSpaceDE w:val="0"/>
        <w:autoSpaceDN w:val="0"/>
        <w:adjustRightInd w:val="0"/>
        <w:ind w:firstLineChars="50" w:firstLine="105"/>
        <w:jc w:val="left"/>
        <w:rPr>
          <w:rFonts w:ascii="Arial Narrow" w:hAnsi="Arial Narrow" w:cs="Arial Narrow"/>
          <w:kern w:val="0"/>
          <w:szCs w:val="21"/>
        </w:rPr>
      </w:pPr>
      <w:proofErr w:type="gramStart"/>
      <w:r w:rsidRPr="00C91A00">
        <w:rPr>
          <w:rFonts w:ascii="Arial Narrow" w:hAnsi="Arial Narrow" w:cs="Arial Narrow"/>
          <w:kern w:val="0"/>
          <w:szCs w:val="21"/>
        </w:rPr>
        <w:t>Long useful life.</w:t>
      </w:r>
      <w:proofErr w:type="gramEnd"/>
    </w:p>
    <w:p w:rsidR="0007051D" w:rsidRPr="00C91A00" w:rsidRDefault="0007051D" w:rsidP="0007051D">
      <w:pPr>
        <w:autoSpaceDE w:val="0"/>
        <w:autoSpaceDN w:val="0"/>
        <w:adjustRightInd w:val="0"/>
        <w:ind w:firstLineChars="50" w:firstLine="105"/>
        <w:jc w:val="left"/>
        <w:rPr>
          <w:rFonts w:ascii="Arial Narrow" w:hAnsi="Arial Narrow" w:cs="Arial Narrow"/>
          <w:kern w:val="0"/>
          <w:szCs w:val="21"/>
        </w:rPr>
      </w:pPr>
      <w:proofErr w:type="spellStart"/>
      <w:proofErr w:type="gramStart"/>
      <w:r w:rsidRPr="00C91A00">
        <w:rPr>
          <w:rFonts w:ascii="Arial Narrow" w:hAnsi="Arial Narrow" w:cs="Arial Narrow"/>
          <w:kern w:val="0"/>
          <w:szCs w:val="21"/>
        </w:rPr>
        <w:t>RoHS</w:t>
      </w:r>
      <w:proofErr w:type="spellEnd"/>
      <w:r w:rsidRPr="00C91A00">
        <w:rPr>
          <w:rFonts w:ascii="Arial Narrow" w:hAnsi="Arial Narrow" w:cs="Arial Narrow"/>
          <w:kern w:val="0"/>
          <w:szCs w:val="21"/>
        </w:rPr>
        <w:t>-compatible.</w:t>
      </w:r>
      <w:proofErr w:type="gramEnd"/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eastAsia="FutHea" w:hAnsi="Arial Narrow" w:cs="FutHea"/>
          <w:b/>
          <w:color w:val="292526"/>
          <w:kern w:val="0"/>
          <w:szCs w:val="21"/>
        </w:rPr>
      </w:pP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eastAsia="FutHea" w:hAnsi="Arial Narrow" w:cs="FutHea"/>
          <w:b/>
          <w:color w:val="292526"/>
          <w:kern w:val="0"/>
          <w:szCs w:val="21"/>
        </w:rPr>
      </w:pPr>
      <w:r w:rsidRPr="00C91A00">
        <w:rPr>
          <w:rFonts w:ascii="Arial Narrow" w:eastAsia="FutHea" w:hAnsi="Arial Narrow" w:cs="FutHea"/>
          <w:b/>
          <w:color w:val="292526"/>
          <w:kern w:val="0"/>
          <w:szCs w:val="21"/>
        </w:rPr>
        <w:t>Construction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eastAsia="FutLig" w:hAnsi="Arial Narrow" w:cs="FutLig"/>
          <w:color w:val="292526"/>
          <w:kern w:val="0"/>
          <w:szCs w:val="21"/>
        </w:rPr>
      </w:pPr>
      <w:r w:rsidRPr="00C91A00">
        <w:rPr>
          <w:rFonts w:ascii="Arial Narrow" w:eastAsia="FutHea" w:hAnsi="Arial Narrow" w:cs="FutHea"/>
          <w:color w:val="292526"/>
          <w:kern w:val="0"/>
          <w:szCs w:val="21"/>
        </w:rPr>
        <w:t xml:space="preserve">Dielectric: </w:t>
      </w:r>
      <w:r w:rsidRPr="00C91A00">
        <w:rPr>
          <w:rFonts w:ascii="Arial Narrow" w:eastAsia="FutLig" w:hAnsi="Arial Narrow" w:cs="FutLig"/>
          <w:color w:val="292526"/>
          <w:kern w:val="0"/>
          <w:szCs w:val="21"/>
        </w:rPr>
        <w:t>Polypropylene (PP) film.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eastAsia="FutLig" w:hAnsi="Arial Narrow" w:cs="FutLig"/>
          <w:color w:val="292526"/>
          <w:kern w:val="0"/>
          <w:szCs w:val="21"/>
        </w:rPr>
      </w:pPr>
      <w:r w:rsidRPr="00C91A00">
        <w:rPr>
          <w:rFonts w:ascii="Arial Narrow" w:hAnsi="Arial Narrow" w:cs="ArialMT"/>
          <w:kern w:val="0"/>
          <w:szCs w:val="21"/>
        </w:rPr>
        <w:t>Protection: Solvent resistant plastic case with resin sealing (UL 94 V-0)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C91A00">
        <w:rPr>
          <w:rFonts w:ascii="Arial Narrow" w:hAnsi="Arial Narrow" w:cs="Arial"/>
          <w:kern w:val="0"/>
          <w:szCs w:val="21"/>
        </w:rPr>
        <w:t>Terminals: Parallel wire leads, lead-free tinned</w:t>
      </w:r>
    </w:p>
    <w:p w:rsidR="0007051D" w:rsidRPr="00C91A00" w:rsidRDefault="0007051D" w:rsidP="0007051D">
      <w:pPr>
        <w:autoSpaceDE w:val="0"/>
        <w:autoSpaceDN w:val="0"/>
        <w:adjustRightInd w:val="0"/>
        <w:ind w:firstLineChars="450" w:firstLine="945"/>
        <w:jc w:val="left"/>
        <w:rPr>
          <w:rFonts w:ascii="Arial Narrow" w:hAnsi="Arial Narrow" w:cs="Arial"/>
          <w:kern w:val="0"/>
          <w:szCs w:val="21"/>
        </w:rPr>
      </w:pPr>
      <w:r w:rsidRPr="00C91A00">
        <w:rPr>
          <w:rFonts w:ascii="Arial Narrow" w:hAnsi="Arial Narrow" w:cs="Arial"/>
          <w:kern w:val="0"/>
          <w:szCs w:val="21"/>
        </w:rPr>
        <w:t>2-pin and 4-pin versions</w:t>
      </w:r>
    </w:p>
    <w:p w:rsidR="0007051D" w:rsidRPr="00C91A00" w:rsidRDefault="0007051D" w:rsidP="0007051D">
      <w:pPr>
        <w:autoSpaceDE w:val="0"/>
        <w:autoSpaceDN w:val="0"/>
        <w:adjustRightInd w:val="0"/>
        <w:ind w:firstLineChars="450" w:firstLine="945"/>
        <w:jc w:val="left"/>
        <w:rPr>
          <w:rFonts w:ascii="Arial Narrow" w:hAnsi="Arial Narrow" w:cs="Arial"/>
          <w:kern w:val="0"/>
          <w:szCs w:val="21"/>
        </w:rPr>
      </w:pPr>
      <w:r w:rsidRPr="00C91A00">
        <w:rPr>
          <w:rFonts w:ascii="Arial Narrow" w:hAnsi="Arial Narrow" w:cs="Arial"/>
          <w:kern w:val="0"/>
          <w:szCs w:val="21"/>
        </w:rPr>
        <w:t xml:space="preserve">Standard lead lengths: 6 </w:t>
      </w:r>
      <w:r w:rsidRPr="00C91A00">
        <w:rPr>
          <w:rFonts w:ascii="Arial Narrow" w:hAnsi="Arial Narrow" w:cs="Helvetica LT Condensed"/>
          <w:kern w:val="0"/>
          <w:szCs w:val="21"/>
        </w:rPr>
        <w:t>±</w:t>
      </w:r>
      <w:r w:rsidRPr="00C91A00">
        <w:rPr>
          <w:rFonts w:ascii="Arial Narrow" w:hAnsi="Arial Narrow" w:cs="Arial"/>
          <w:kern w:val="0"/>
          <w:szCs w:val="21"/>
        </w:rPr>
        <w:t>1 mm</w:t>
      </w:r>
    </w:p>
    <w:p w:rsidR="0007051D" w:rsidRPr="00C91A00" w:rsidRDefault="0007051D" w:rsidP="0007051D">
      <w:pPr>
        <w:autoSpaceDE w:val="0"/>
        <w:autoSpaceDN w:val="0"/>
        <w:adjustRightInd w:val="0"/>
        <w:ind w:firstLineChars="450" w:firstLine="945"/>
        <w:jc w:val="left"/>
        <w:rPr>
          <w:rFonts w:ascii="Arial Narrow" w:hAnsi="Arial Narrow" w:cs="Arial"/>
          <w:kern w:val="0"/>
          <w:szCs w:val="21"/>
        </w:rPr>
      </w:pPr>
      <w:r w:rsidRPr="00C91A00">
        <w:rPr>
          <w:rFonts w:ascii="Arial Narrow" w:hAnsi="Arial Narrow" w:cs="Arial"/>
          <w:kern w:val="0"/>
          <w:szCs w:val="21"/>
        </w:rPr>
        <w:t>Special lead lengths are available on request</w:t>
      </w:r>
    </w:p>
    <w:p w:rsidR="0007051D" w:rsidRPr="00C91A00" w:rsidRDefault="0007051D" w:rsidP="0007051D">
      <w:pPr>
        <w:autoSpaceDE w:val="0"/>
        <w:autoSpaceDN w:val="0"/>
        <w:adjustRightInd w:val="0"/>
        <w:ind w:firstLineChars="450" w:firstLine="949"/>
        <w:jc w:val="left"/>
        <w:rPr>
          <w:rFonts w:ascii="Arial Narrow" w:hAnsi="Arial Narrow" w:cs="Arial,Bold"/>
          <w:b/>
          <w:bCs/>
          <w:kern w:val="0"/>
          <w:szCs w:val="21"/>
        </w:rPr>
      </w:pP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C91A00">
        <w:rPr>
          <w:rFonts w:ascii="Arial Narrow" w:hAnsi="Arial Narrow" w:cs="Arial"/>
          <w:b/>
          <w:kern w:val="0"/>
          <w:szCs w:val="21"/>
        </w:rPr>
        <w:t>Structure of ordering code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C91A00">
        <w:rPr>
          <w:rFonts w:ascii="Arial Narrow" w:hAnsi="Arial Narrow" w:cs="Helvetica-Bold"/>
          <w:b/>
          <w:bCs/>
          <w:kern w:val="0"/>
          <w:szCs w:val="21"/>
        </w:rPr>
        <w:t xml:space="preserve">DLB - 1100 - 30 - </w:t>
      </w:r>
      <w:proofErr w:type="gramStart"/>
      <w:r w:rsidRPr="00C91A00">
        <w:rPr>
          <w:rFonts w:ascii="Arial Narrow" w:hAnsi="Arial Narrow" w:cs="Helvetica-Bold"/>
          <w:b/>
          <w:bCs/>
          <w:kern w:val="0"/>
          <w:szCs w:val="21"/>
        </w:rPr>
        <w:t>P2  0</w:t>
      </w:r>
      <w:proofErr w:type="gramEnd"/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>
        <w:rPr>
          <w:rFonts w:ascii="Arial Narrow" w:hAnsi="Arial Narrow" w:cs="Helvetica-Bold"/>
          <w:b/>
          <w:bCs/>
          <w:kern w:val="0"/>
          <w:szCs w:val="21"/>
        </w:rPr>
        <w:t xml:space="preserve"> 1    2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>
        <w:rPr>
          <w:rFonts w:ascii="Arial Narrow" w:hAnsi="Arial Narrow" w:cs="Helvetica-Bold"/>
          <w:b/>
          <w:bCs/>
          <w:kern w:val="0"/>
          <w:szCs w:val="21"/>
        </w:rPr>
        <w:t xml:space="preserve">  </w:t>
      </w:r>
      <w:proofErr w:type="gramStart"/>
      <w:r>
        <w:rPr>
          <w:rFonts w:ascii="Arial Narrow" w:hAnsi="Arial Narrow" w:cs="Helvetica-Bold"/>
          <w:b/>
          <w:bCs/>
          <w:kern w:val="0"/>
          <w:szCs w:val="21"/>
        </w:rPr>
        <w:t xml:space="preserve">3  </w:t>
      </w:r>
      <w:r w:rsidRPr="00C91A00">
        <w:rPr>
          <w:rFonts w:ascii="Arial Narrow" w:hAnsi="Arial Narrow" w:cs="Helvetica-Bold"/>
          <w:b/>
          <w:bCs/>
          <w:kern w:val="0"/>
          <w:szCs w:val="21"/>
        </w:rPr>
        <w:t>4</w:t>
      </w:r>
      <w:proofErr w:type="gramEnd"/>
      <w:r w:rsidRPr="00C91A00">
        <w:rPr>
          <w:rFonts w:ascii="Arial Narrow" w:hAnsi="Arial Narrow" w:cs="Helvetica-Bold"/>
          <w:b/>
          <w:bCs/>
          <w:kern w:val="0"/>
          <w:szCs w:val="21"/>
        </w:rPr>
        <w:t xml:space="preserve">   5   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proofErr w:type="gramStart"/>
      <w:r w:rsidRPr="00C91A00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1  </w:t>
      </w:r>
      <w:r w:rsidRPr="00C91A00">
        <w:rPr>
          <w:rFonts w:ascii="Arial Narrow" w:hAnsi="Arial Narrow" w:cs="Arial"/>
          <w:kern w:val="0"/>
          <w:szCs w:val="21"/>
        </w:rPr>
        <w:t>Series</w:t>
      </w:r>
      <w:proofErr w:type="gramEnd"/>
      <w:r w:rsidRPr="00C91A00">
        <w:rPr>
          <w:rFonts w:ascii="Arial Narrow" w:hAnsi="Arial Narrow" w:cs="Arial"/>
          <w:kern w:val="0"/>
          <w:szCs w:val="21"/>
        </w:rPr>
        <w:t xml:space="preserve"> code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proofErr w:type="gramStart"/>
      <w:r w:rsidRPr="00C91A00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2  </w:t>
      </w:r>
      <w:r w:rsidRPr="00C91A00">
        <w:rPr>
          <w:rFonts w:ascii="Arial Narrow" w:hAnsi="Arial Narrow" w:cs="Arial"/>
          <w:kern w:val="0"/>
          <w:szCs w:val="21"/>
        </w:rPr>
        <w:t>Rated</w:t>
      </w:r>
      <w:proofErr w:type="gramEnd"/>
      <w:r w:rsidRPr="00C91A00">
        <w:rPr>
          <w:rFonts w:ascii="Arial Narrow" w:hAnsi="Arial Narrow" w:cs="Arial"/>
          <w:kern w:val="0"/>
          <w:szCs w:val="21"/>
        </w:rPr>
        <w:t xml:space="preserve"> voltage: 1100 V 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proofErr w:type="gramStart"/>
      <w:r w:rsidRPr="00C91A00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3  </w:t>
      </w:r>
      <w:r w:rsidRPr="00C91A00">
        <w:rPr>
          <w:rFonts w:ascii="Arial Narrow" w:hAnsi="Arial Narrow" w:cs="Arial"/>
          <w:kern w:val="0"/>
          <w:szCs w:val="21"/>
        </w:rPr>
        <w:t>Rated</w:t>
      </w:r>
      <w:proofErr w:type="gramEnd"/>
      <w:r w:rsidRPr="00C91A00">
        <w:rPr>
          <w:rFonts w:ascii="Arial Narrow" w:hAnsi="Arial Narrow" w:cs="Arial"/>
          <w:kern w:val="0"/>
          <w:szCs w:val="21"/>
        </w:rPr>
        <w:t xml:space="preserve"> capacitance: 30 </w:t>
      </w:r>
      <w:proofErr w:type="spellStart"/>
      <w:r w:rsidRPr="00C91A00">
        <w:rPr>
          <w:rFonts w:ascii="Arial Narrow" w:hAnsi="Arial Narrow" w:cs="Arial"/>
          <w:kern w:val="0"/>
          <w:szCs w:val="21"/>
        </w:rPr>
        <w:t>μF</w:t>
      </w:r>
      <w:proofErr w:type="spellEnd"/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eastAsia="DIN-Medium" w:hAnsi="Arial Narrow" w:cs="DINCond-Regular"/>
          <w:kern w:val="0"/>
          <w:szCs w:val="21"/>
        </w:rPr>
      </w:pPr>
      <w:proofErr w:type="gramStart"/>
      <w:r w:rsidRPr="00C91A00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4  </w:t>
      </w:r>
      <w:r w:rsidRPr="00C91A00">
        <w:rPr>
          <w:rStyle w:val="shorttext"/>
          <w:rFonts w:ascii="Arial Narrow" w:hAnsi="Arial Narrow" w:cs="Arial"/>
          <w:color w:val="333333"/>
        </w:rPr>
        <w:t>Designs</w:t>
      </w:r>
      <w:proofErr w:type="gramEnd"/>
      <w:r w:rsidRPr="00C91A00">
        <w:rPr>
          <w:rStyle w:val="shorttext"/>
          <w:rFonts w:ascii="Arial Narrow" w:hAnsi="Arial Narrow" w:cs="Arial"/>
          <w:color w:val="333333"/>
        </w:rPr>
        <w:t xml:space="preserve"> </w:t>
      </w:r>
      <w:r w:rsidRPr="00C91A00">
        <w:rPr>
          <w:rStyle w:val="hps"/>
          <w:rFonts w:ascii="Arial Narrow" w:hAnsi="Arial Narrow" w:cs="Arial"/>
          <w:color w:val="333333"/>
        </w:rPr>
        <w:t>Type</w:t>
      </w:r>
    </w:p>
    <w:p w:rsidR="0007051D" w:rsidRPr="00C91A00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proofErr w:type="gramStart"/>
      <w:r w:rsidRPr="00C91A00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5  </w:t>
      </w:r>
      <w:r w:rsidRPr="00C91A00">
        <w:rPr>
          <w:rFonts w:ascii="Arial Narrow" w:hAnsi="Arial Narrow" w:cs="Helvetica-Bold"/>
          <w:bCs/>
          <w:kern w:val="0"/>
          <w:szCs w:val="21"/>
        </w:rPr>
        <w:t>Internal</w:t>
      </w:r>
      <w:proofErr w:type="gramEnd"/>
      <w:r w:rsidRPr="00C91A00">
        <w:rPr>
          <w:rFonts w:ascii="Arial Narrow" w:hAnsi="Arial Narrow" w:cs="Helvetica-Bold"/>
          <w:bCs/>
          <w:kern w:val="0"/>
          <w:szCs w:val="21"/>
        </w:rPr>
        <w:t xml:space="preserve"> use</w:t>
      </w:r>
    </w:p>
    <w:p w:rsidR="0007051D" w:rsidRDefault="0007051D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07051D" w:rsidRDefault="0007051D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07051D" w:rsidRDefault="0007051D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07051D" w:rsidRDefault="0007051D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07051D" w:rsidRDefault="0007051D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38078A" w:rsidRDefault="0038078A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38078A" w:rsidRDefault="0038078A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38078A" w:rsidRDefault="0038078A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38078A" w:rsidRDefault="0038078A" w:rsidP="0038078A">
      <w:pPr>
        <w:wordWrap w:val="0"/>
        <w:autoSpaceDE w:val="0"/>
        <w:autoSpaceDN w:val="0"/>
        <w:adjustRightInd w:val="0"/>
        <w:ind w:leftChars="-25" w:left="7696" w:hangingChars="3216" w:hanging="7749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 xml:space="preserve">                                                                DLB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07051D" w:rsidRPr="00FD3A4F" w:rsidRDefault="0007051D" w:rsidP="0038078A">
      <w:pPr>
        <w:autoSpaceDE w:val="0"/>
        <w:autoSpaceDN w:val="0"/>
        <w:adjustRightInd w:val="0"/>
        <w:rPr>
          <w:rFonts w:ascii="Helvetica LT Condensed" w:hAnsi="Helvetica LT Condensed" w:cs="Arial,Bold"/>
          <w:bCs/>
          <w:kern w:val="0"/>
          <w:sz w:val="18"/>
          <w:szCs w:val="18"/>
        </w:rPr>
      </w:pP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,Bold"/>
          <w:b/>
          <w:bCs/>
          <w:kern w:val="0"/>
          <w:szCs w:val="21"/>
        </w:rPr>
      </w:pPr>
      <w:r w:rsidRPr="00BD50A7">
        <w:rPr>
          <w:rFonts w:ascii="Arial Narrow" w:eastAsia="FutHea" w:hAnsi="Arial Narrow" w:cs="FutHea"/>
          <w:b/>
          <w:color w:val="292526"/>
          <w:kern w:val="0"/>
          <w:szCs w:val="21"/>
        </w:rPr>
        <w:t>Electrical</w:t>
      </w:r>
      <w:r w:rsidRPr="00BD50A7">
        <w:rPr>
          <w:rFonts w:ascii="Arial Narrow" w:hAnsi="Arial Narrow" w:cs="Arial,Bold"/>
          <w:b/>
          <w:bCs/>
          <w:kern w:val="0"/>
          <w:szCs w:val="21"/>
        </w:rPr>
        <w:t xml:space="preserve"> data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,Bold"/>
          <w:b/>
          <w:bCs/>
          <w:kern w:val="0"/>
          <w:szCs w:val="21"/>
        </w:rPr>
      </w:pP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  <w:r w:rsidRPr="00BD50A7">
        <w:rPr>
          <w:rFonts w:ascii="Arial Narrow" w:hAnsi="Arial Narrow" w:cs="Arial,Bold"/>
          <w:bCs/>
          <w:kern w:val="0"/>
          <w:szCs w:val="21"/>
        </w:rPr>
        <w:t xml:space="preserve">Reference standards                         </w:t>
      </w:r>
      <w:r w:rsidRPr="00BD50A7">
        <w:rPr>
          <w:rFonts w:ascii="Arial Narrow" w:hAnsi="Arial Narrow" w:cs="Arial"/>
          <w:kern w:val="0"/>
          <w:szCs w:val="21"/>
        </w:rPr>
        <w:t xml:space="preserve">IEC </w:t>
      </w:r>
      <w:proofErr w:type="gramStart"/>
      <w:r w:rsidRPr="00BD50A7">
        <w:rPr>
          <w:rFonts w:ascii="Arial Narrow" w:hAnsi="Arial Narrow" w:cs="Arial"/>
          <w:kern w:val="0"/>
          <w:szCs w:val="21"/>
        </w:rPr>
        <w:t>61071 ,</w:t>
      </w:r>
      <w:proofErr w:type="gramEnd"/>
      <w:r w:rsidRPr="00BD50A7">
        <w:rPr>
          <w:rFonts w:ascii="Arial Narrow" w:hAnsi="Arial Narrow" w:cs="Arial"/>
          <w:kern w:val="0"/>
          <w:szCs w:val="21"/>
        </w:rPr>
        <w:t xml:space="preserve"> IEC 60068 , </w:t>
      </w:r>
      <w:proofErr w:type="spellStart"/>
      <w:r w:rsidRPr="00BD50A7">
        <w:rPr>
          <w:rFonts w:ascii="Arial Narrow" w:hAnsi="Arial Narrow" w:cs="Arial"/>
          <w:kern w:val="0"/>
          <w:szCs w:val="21"/>
        </w:rPr>
        <w:t>RoHS</w:t>
      </w:r>
      <w:proofErr w:type="spellEnd"/>
      <w:r w:rsidRPr="00BD50A7">
        <w:rPr>
          <w:rFonts w:ascii="Arial Narrow" w:hAnsi="Arial Narrow" w:cs="Arial"/>
          <w:kern w:val="0"/>
          <w:szCs w:val="21"/>
        </w:rPr>
        <w:t xml:space="preserve"> compliance.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>Rated capacitance (C</w:t>
      </w:r>
      <w:r w:rsidRPr="00BD50A7">
        <w:rPr>
          <w:rFonts w:ascii="Arial Narrow" w:hAnsi="Arial Narrow" w:cs="Arial"/>
          <w:kern w:val="0"/>
          <w:sz w:val="15"/>
          <w:szCs w:val="15"/>
        </w:rPr>
        <w:t>N</w:t>
      </w:r>
      <w:r w:rsidRPr="00BD50A7">
        <w:rPr>
          <w:rFonts w:ascii="Arial Narrow" w:hAnsi="Arial Narrow" w:cs="Arial"/>
          <w:kern w:val="0"/>
          <w:szCs w:val="21"/>
        </w:rPr>
        <w:t>)                       4.5</w:t>
      </w:r>
      <w:r w:rsidRPr="00BD50A7">
        <w:rPr>
          <w:rFonts w:ascii="Arial Narrow" w:hAnsi="Arial Narrow" w:cs="宋体"/>
          <w:kern w:val="0"/>
          <w:sz w:val="20"/>
          <w:szCs w:val="20"/>
        </w:rPr>
        <w:t>μF</w:t>
      </w:r>
      <w:r w:rsidRPr="00BD50A7">
        <w:rPr>
          <w:rFonts w:ascii="Arial Narrow" w:hAnsi="Arial Narrow" w:cs="Arial"/>
          <w:kern w:val="0"/>
          <w:szCs w:val="21"/>
        </w:rPr>
        <w:t xml:space="preserve"> ... 90</w:t>
      </w:r>
      <w:r w:rsidRPr="00BD50A7">
        <w:rPr>
          <w:rFonts w:ascii="Arial Narrow" w:hAnsi="Arial Narrow" w:cs="宋体"/>
          <w:kern w:val="0"/>
          <w:sz w:val="20"/>
          <w:szCs w:val="20"/>
        </w:rPr>
        <w:t>μF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>Rated voltage (U</w:t>
      </w:r>
      <w:r w:rsidRPr="00BD50A7">
        <w:rPr>
          <w:rFonts w:ascii="Arial Narrow" w:hAnsi="Arial Narrow" w:cs="Arial"/>
          <w:kern w:val="0"/>
          <w:sz w:val="15"/>
          <w:szCs w:val="15"/>
        </w:rPr>
        <w:t>NDC</w:t>
      </w:r>
      <w:r w:rsidRPr="00BD50A7">
        <w:rPr>
          <w:rFonts w:ascii="Arial Narrow" w:hAnsi="Arial Narrow" w:cs="Arial"/>
          <w:kern w:val="0"/>
          <w:szCs w:val="21"/>
        </w:rPr>
        <w:t>)                         800V ... 1300V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>Standard capacitance tolerance                 K: ±10</w:t>
      </w:r>
      <w:proofErr w:type="gramStart"/>
      <w:r w:rsidRPr="00BD50A7">
        <w:rPr>
          <w:rFonts w:ascii="Arial Narrow" w:hAnsi="Arial Narrow" w:cs="Arial"/>
          <w:kern w:val="0"/>
          <w:szCs w:val="21"/>
        </w:rPr>
        <w:t>% ,</w:t>
      </w:r>
      <w:proofErr w:type="gramEnd"/>
      <w:r w:rsidRPr="00BD50A7">
        <w:rPr>
          <w:rFonts w:ascii="Arial Narrow" w:hAnsi="Arial Narrow" w:cs="Arial"/>
          <w:kern w:val="0"/>
          <w:szCs w:val="21"/>
        </w:rPr>
        <w:t xml:space="preserve"> J: ±5%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>Dissipation factor tan δ (100Hz@20°C)           ≤ 10×10</w:t>
      </w:r>
      <w:r w:rsidRPr="00BD50A7">
        <w:rPr>
          <w:rFonts w:ascii="Arial Narrow" w:hAnsi="Arial Narrow" w:cs="Arial"/>
          <w:kern w:val="0"/>
          <w:szCs w:val="21"/>
          <w:vertAlign w:val="superscript"/>
        </w:rPr>
        <w:t>-4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>Test voltage between terminals U</w:t>
      </w:r>
      <w:r w:rsidRPr="00BD50A7">
        <w:rPr>
          <w:rFonts w:ascii="Arial Narrow" w:hAnsi="Arial Narrow" w:cs="Arial"/>
          <w:kern w:val="0"/>
          <w:sz w:val="15"/>
          <w:szCs w:val="15"/>
        </w:rPr>
        <w:t>TT</w:t>
      </w:r>
      <w:r w:rsidRPr="00BD50A7">
        <w:rPr>
          <w:rFonts w:ascii="Arial Narrow" w:hAnsi="Arial Narrow" w:cs="Arial"/>
          <w:kern w:val="0"/>
          <w:szCs w:val="21"/>
        </w:rPr>
        <w:t xml:space="preserve">              1.5 </w:t>
      </w:r>
      <w:proofErr w:type="gramStart"/>
      <w:r w:rsidRPr="00BD50A7">
        <w:rPr>
          <w:rFonts w:ascii="Arial Narrow" w:hAnsi="Arial Narrow" w:cs="Arial"/>
          <w:kern w:val="0"/>
          <w:szCs w:val="21"/>
        </w:rPr>
        <w:t>U</w:t>
      </w:r>
      <w:r w:rsidRPr="00BD50A7">
        <w:rPr>
          <w:rFonts w:ascii="Arial Narrow" w:hAnsi="Arial Narrow" w:cs="Arial"/>
          <w:kern w:val="0"/>
          <w:sz w:val="15"/>
          <w:szCs w:val="15"/>
        </w:rPr>
        <w:t>NDC</w:t>
      </w:r>
      <w:r w:rsidRPr="00BD50A7">
        <w:rPr>
          <w:rFonts w:ascii="Arial Narrow" w:hAnsi="Arial Narrow" w:cs="Arial"/>
          <w:kern w:val="0"/>
          <w:szCs w:val="21"/>
        </w:rPr>
        <w:t xml:space="preserve"> ,</w:t>
      </w:r>
      <w:proofErr w:type="gramEnd"/>
      <w:r w:rsidRPr="00BD50A7">
        <w:rPr>
          <w:rFonts w:ascii="Arial Narrow" w:hAnsi="Arial Narrow" w:cs="Arial"/>
          <w:kern w:val="0"/>
          <w:szCs w:val="21"/>
        </w:rPr>
        <w:t xml:space="preserve"> 10s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>Test voltage between terminals and case U</w:t>
      </w:r>
      <w:r w:rsidRPr="00BD50A7">
        <w:rPr>
          <w:rFonts w:ascii="Arial Narrow" w:hAnsi="Arial Narrow" w:cs="Arial"/>
          <w:kern w:val="0"/>
          <w:sz w:val="15"/>
          <w:szCs w:val="15"/>
        </w:rPr>
        <w:t>TC</w:t>
      </w:r>
      <w:r w:rsidRPr="00BD50A7">
        <w:rPr>
          <w:rFonts w:ascii="Arial Narrow" w:hAnsi="Arial Narrow" w:cs="Arial"/>
          <w:kern w:val="0"/>
          <w:szCs w:val="21"/>
        </w:rPr>
        <w:t xml:space="preserve">      3000</w:t>
      </w:r>
      <w:r w:rsidRPr="00BD50A7">
        <w:rPr>
          <w:rFonts w:ascii="Arial Narrow" w:hAnsi="Arial Narrow" w:cs="Helvetica"/>
          <w:kern w:val="0"/>
          <w:szCs w:val="21"/>
        </w:rPr>
        <w:t xml:space="preserve"> VAC, </w:t>
      </w:r>
      <w:r w:rsidRPr="00BD50A7">
        <w:rPr>
          <w:rFonts w:ascii="Arial Narrow" w:hAnsi="Arial Narrow" w:cs="Arial"/>
          <w:kern w:val="0"/>
          <w:szCs w:val="21"/>
        </w:rPr>
        <w:t>10s</w:t>
      </w:r>
    </w:p>
    <w:p w:rsidR="0007051D" w:rsidRPr="00BD50A7" w:rsidRDefault="0007051D" w:rsidP="0007051D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 Narrow"/>
          <w:color w:val="000000"/>
          <w:szCs w:val="21"/>
        </w:rPr>
        <w:t xml:space="preserve">Insulation Resistance                        </w:t>
      </w:r>
      <w:proofErr w:type="spellStart"/>
      <w:proofErr w:type="gramStart"/>
      <w:r w:rsidRPr="00BD50A7">
        <w:rPr>
          <w:rFonts w:ascii="Arial Narrow" w:hAnsi="Arial Narrow" w:cs="Arial Narrow"/>
          <w:color w:val="000000"/>
          <w:szCs w:val="21"/>
        </w:rPr>
        <w:t>Ri</w:t>
      </w:r>
      <w:proofErr w:type="spellEnd"/>
      <w:proofErr w:type="gramEnd"/>
      <w:r w:rsidRPr="00BD50A7">
        <w:rPr>
          <w:rFonts w:ascii="Arial Narrow" w:hAnsi="Arial Narrow" w:cs="Arial Narrow"/>
          <w:color w:val="000000"/>
          <w:szCs w:val="21"/>
        </w:rPr>
        <w:t xml:space="preserve"> x C ≥ 10,000s at 100 VDC/1min at +25°C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>Operating temperature range (case)             –40 °C ... +105°C</w:t>
      </w:r>
    </w:p>
    <w:p w:rsidR="0007051D" w:rsidRPr="00BD50A7" w:rsidRDefault="0007051D" w:rsidP="0007051D">
      <w:pPr>
        <w:autoSpaceDE w:val="0"/>
        <w:autoSpaceDN w:val="0"/>
        <w:adjustRightInd w:val="0"/>
        <w:ind w:left="4725" w:hangingChars="2250" w:hanging="4725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 xml:space="preserve">Max. </w:t>
      </w:r>
      <w:proofErr w:type="gramStart"/>
      <w:r w:rsidRPr="00BD50A7">
        <w:rPr>
          <w:rFonts w:ascii="Arial Narrow" w:hAnsi="Arial Narrow" w:cs="Arial"/>
          <w:kern w:val="0"/>
          <w:szCs w:val="21"/>
        </w:rPr>
        <w:t>permissible</w:t>
      </w:r>
      <w:proofErr w:type="gramEnd"/>
      <w:r w:rsidRPr="00BD50A7">
        <w:rPr>
          <w:rFonts w:ascii="Arial Narrow" w:hAnsi="Arial Narrow" w:cs="Arial"/>
          <w:kern w:val="0"/>
          <w:szCs w:val="21"/>
        </w:rPr>
        <w:t xml:space="preserve"> ambient temperature           +85°C, operation at rated power, rated current </w:t>
      </w:r>
    </w:p>
    <w:p w:rsidR="0007051D" w:rsidRPr="00BD50A7" w:rsidRDefault="0007051D" w:rsidP="0007051D">
      <w:pPr>
        <w:autoSpaceDE w:val="0"/>
        <w:autoSpaceDN w:val="0"/>
        <w:adjustRightInd w:val="0"/>
        <w:ind w:leftChars="2050" w:left="4725" w:hangingChars="200" w:hanging="42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BD50A7">
        <w:rPr>
          <w:rFonts w:ascii="Arial Narrow" w:hAnsi="Arial Narrow" w:cs="Arial"/>
          <w:kern w:val="0"/>
          <w:szCs w:val="21"/>
        </w:rPr>
        <w:t>and</w:t>
      </w:r>
      <w:proofErr w:type="gramEnd"/>
      <w:r w:rsidRPr="00BD50A7">
        <w:rPr>
          <w:rFonts w:ascii="Arial Narrow" w:hAnsi="Arial Narrow" w:cs="Arial"/>
          <w:kern w:val="0"/>
          <w:szCs w:val="21"/>
        </w:rPr>
        <w:t xml:space="preserve"> natural cooling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 xml:space="preserve">Storage temperature </w:t>
      </w:r>
      <w:proofErr w:type="spellStart"/>
      <w:r w:rsidRPr="00BD50A7">
        <w:rPr>
          <w:rFonts w:ascii="Arial Narrow" w:hAnsi="Arial Narrow"/>
          <w:kern w:val="0"/>
          <w:szCs w:val="21"/>
        </w:rPr>
        <w:t>Θ</w:t>
      </w:r>
      <w:r w:rsidRPr="00BD50A7">
        <w:rPr>
          <w:rFonts w:ascii="Arial Narrow" w:hAnsi="Arial Narrow" w:cs="Arial"/>
          <w:kern w:val="0"/>
          <w:szCs w:val="21"/>
        </w:rPr>
        <w:t>stg</w:t>
      </w:r>
      <w:proofErr w:type="spellEnd"/>
      <w:r w:rsidRPr="00BD50A7">
        <w:rPr>
          <w:rFonts w:ascii="Arial Narrow" w:hAnsi="Arial Narrow" w:cs="Arial"/>
          <w:kern w:val="0"/>
          <w:szCs w:val="21"/>
        </w:rPr>
        <w:t xml:space="preserve">                    –40 ... +105 °C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>Climatic category                            40/85/56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MT"/>
          <w:kern w:val="0"/>
          <w:szCs w:val="21"/>
        </w:rPr>
      </w:pPr>
      <w:r w:rsidRPr="00BD50A7">
        <w:rPr>
          <w:rFonts w:ascii="Arial Narrow" w:hAnsi="Arial Narrow" w:cs="ArialMT"/>
          <w:kern w:val="0"/>
          <w:szCs w:val="21"/>
        </w:rPr>
        <w:t xml:space="preserve">Damp heat test      - Test conditions          </w:t>
      </w:r>
      <w:proofErr w:type="gramStart"/>
      <w:r w:rsidRPr="00BD50A7">
        <w:rPr>
          <w:rFonts w:ascii="Arial Narrow" w:hAnsi="Arial Narrow" w:cs="ArialMT"/>
          <w:kern w:val="0"/>
          <w:szCs w:val="21"/>
        </w:rPr>
        <w:t>Temperature :</w:t>
      </w:r>
      <w:proofErr w:type="gramEnd"/>
      <w:r w:rsidRPr="00BD50A7">
        <w:rPr>
          <w:rFonts w:ascii="Arial Narrow" w:hAnsi="Arial Narrow" w:cs="ArialMT"/>
          <w:kern w:val="0"/>
          <w:szCs w:val="21"/>
        </w:rPr>
        <w:t xml:space="preserve"> +40 </w:t>
      </w:r>
      <w:r w:rsidRPr="00BD50A7">
        <w:rPr>
          <w:rFonts w:ascii="Arial Narrow" w:eastAsia="TimesNewRomanPSMT" w:hAnsi="Arial Narrow" w:cs="TimesNewRomanPSMT"/>
          <w:kern w:val="0"/>
          <w:szCs w:val="21"/>
        </w:rPr>
        <w:t>°</w:t>
      </w:r>
      <w:r w:rsidRPr="00BD50A7">
        <w:rPr>
          <w:rFonts w:ascii="Arial Narrow" w:hAnsi="Arial Narrow" w:cs="ArialMT"/>
          <w:kern w:val="0"/>
          <w:szCs w:val="21"/>
        </w:rPr>
        <w:t>C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2050" w:firstLine="4305"/>
        <w:jc w:val="left"/>
        <w:rPr>
          <w:rFonts w:ascii="Arial Narrow" w:hAnsi="Arial Narrow" w:cs="ArialMT"/>
          <w:kern w:val="0"/>
          <w:szCs w:val="21"/>
        </w:rPr>
      </w:pPr>
      <w:r w:rsidRPr="00BD50A7">
        <w:rPr>
          <w:rFonts w:ascii="Arial Narrow" w:hAnsi="Arial Narrow" w:cs="ArialMT"/>
          <w:kern w:val="0"/>
          <w:szCs w:val="21"/>
        </w:rPr>
        <w:t xml:space="preserve">Relative </w:t>
      </w:r>
      <w:proofErr w:type="gramStart"/>
      <w:r w:rsidRPr="00BD50A7">
        <w:rPr>
          <w:rFonts w:ascii="Arial Narrow" w:hAnsi="Arial Narrow" w:cs="ArialMT"/>
          <w:kern w:val="0"/>
          <w:szCs w:val="21"/>
        </w:rPr>
        <w:t>humidity :</w:t>
      </w:r>
      <w:proofErr w:type="gramEnd"/>
      <w:r w:rsidRPr="00BD50A7">
        <w:rPr>
          <w:rFonts w:ascii="Arial Narrow" w:hAnsi="Arial Narrow" w:cs="ArialMT"/>
          <w:kern w:val="0"/>
          <w:szCs w:val="21"/>
        </w:rPr>
        <w:t xml:space="preserve"> 93% ±2%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2050" w:firstLine="4305"/>
        <w:jc w:val="left"/>
        <w:rPr>
          <w:rFonts w:ascii="Arial Narrow" w:hAnsi="Arial Narrow" w:cs="ArialMT"/>
          <w:kern w:val="0"/>
          <w:szCs w:val="21"/>
        </w:rPr>
      </w:pPr>
      <w:r w:rsidRPr="00BD50A7">
        <w:rPr>
          <w:rFonts w:ascii="Arial Narrow" w:hAnsi="Arial Narrow" w:cs="ArialMT"/>
          <w:kern w:val="0"/>
          <w:szCs w:val="21"/>
        </w:rPr>
        <w:t xml:space="preserve">Test </w:t>
      </w:r>
      <w:proofErr w:type="gramStart"/>
      <w:r w:rsidRPr="00BD50A7">
        <w:rPr>
          <w:rFonts w:ascii="Arial Narrow" w:hAnsi="Arial Narrow" w:cs="ArialMT"/>
          <w:kern w:val="0"/>
          <w:szCs w:val="21"/>
        </w:rPr>
        <w:t>duration :</w:t>
      </w:r>
      <w:proofErr w:type="gramEnd"/>
      <w:r w:rsidRPr="00BD50A7">
        <w:rPr>
          <w:rFonts w:ascii="Arial Narrow" w:hAnsi="Arial Narrow" w:cs="ArialMT"/>
          <w:kern w:val="0"/>
          <w:szCs w:val="21"/>
        </w:rPr>
        <w:t xml:space="preserve"> 56 days</w:t>
      </w:r>
    </w:p>
    <w:p w:rsidR="0007051D" w:rsidRPr="00BD50A7" w:rsidRDefault="0007051D" w:rsidP="0007051D">
      <w:pPr>
        <w:autoSpaceDE w:val="0"/>
        <w:autoSpaceDN w:val="0"/>
        <w:adjustRightInd w:val="0"/>
        <w:ind w:firstLine="1890"/>
        <w:jc w:val="left"/>
        <w:rPr>
          <w:rFonts w:ascii="Arial Narrow" w:hAnsi="Arial Narrow" w:cs="ArialMT"/>
          <w:kern w:val="0"/>
          <w:szCs w:val="21"/>
        </w:rPr>
      </w:pPr>
      <w:r w:rsidRPr="00BD50A7">
        <w:rPr>
          <w:rFonts w:ascii="Arial Narrow" w:hAnsi="Arial Narrow" w:cs="ArialMT"/>
          <w:kern w:val="0"/>
          <w:szCs w:val="21"/>
        </w:rPr>
        <w:t xml:space="preserve">- Performances           Capacitance </w:t>
      </w:r>
      <w:proofErr w:type="gramStart"/>
      <w:r w:rsidRPr="00BD50A7">
        <w:rPr>
          <w:rFonts w:ascii="Arial Narrow" w:hAnsi="Arial Narrow" w:cs="ArialMT"/>
          <w:kern w:val="0"/>
          <w:szCs w:val="21"/>
        </w:rPr>
        <w:t>change :</w:t>
      </w:r>
      <w:proofErr w:type="gramEnd"/>
      <w:r w:rsidRPr="00BD50A7">
        <w:rPr>
          <w:rFonts w:ascii="Arial Narrow" w:hAnsi="Arial Narrow" w:cs="ArialMT"/>
          <w:kern w:val="0"/>
          <w:szCs w:val="21"/>
        </w:rPr>
        <w:t xml:space="preserve"> </w:t>
      </w:r>
      <w:r w:rsidRPr="00BD50A7">
        <w:rPr>
          <w:rFonts w:ascii="Arial Narrow" w:hAnsi="Arial Narrow" w:cs="Arial"/>
          <w:kern w:val="0"/>
          <w:szCs w:val="21"/>
        </w:rPr>
        <w:t>≤</w:t>
      </w:r>
      <w:r w:rsidRPr="00BD50A7">
        <w:rPr>
          <w:rFonts w:ascii="Arial Narrow" w:eastAsia="TimesNewRomanPSMT" w:hAnsi="Arial Narrow" w:cs="TimesNewRomanPSMT"/>
          <w:kern w:val="0"/>
          <w:szCs w:val="21"/>
        </w:rPr>
        <w:t xml:space="preserve"> </w:t>
      </w:r>
      <w:r w:rsidRPr="00BD50A7">
        <w:rPr>
          <w:rFonts w:ascii="Arial Narrow" w:hAnsi="Arial Narrow" w:cs="ArialMT"/>
          <w:kern w:val="0"/>
          <w:szCs w:val="21"/>
        </w:rPr>
        <w:t>± 5%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2050" w:firstLine="4305"/>
        <w:jc w:val="left"/>
        <w:rPr>
          <w:rFonts w:ascii="Arial Narrow" w:hAnsi="Arial Narrow" w:cs="ArialMT"/>
          <w:kern w:val="0"/>
          <w:szCs w:val="21"/>
        </w:rPr>
      </w:pPr>
      <w:proofErr w:type="spellStart"/>
      <w:proofErr w:type="gramStart"/>
      <w:r w:rsidRPr="00BD50A7">
        <w:rPr>
          <w:rFonts w:ascii="Arial Narrow" w:hAnsi="Arial Narrow" w:cs="ArialMT"/>
          <w:kern w:val="0"/>
          <w:szCs w:val="21"/>
        </w:rPr>
        <w:t>tg</w:t>
      </w:r>
      <w:r w:rsidRPr="00BD50A7">
        <w:rPr>
          <w:rFonts w:ascii="Arial Narrow" w:eastAsia="TimesNewRomanPSMT" w:hAnsi="Arial Narrow"/>
          <w:kern w:val="0"/>
          <w:szCs w:val="21"/>
        </w:rPr>
        <w:t>δ</w:t>
      </w:r>
      <w:proofErr w:type="spellEnd"/>
      <w:proofErr w:type="gramEnd"/>
      <w:r w:rsidRPr="00BD50A7">
        <w:rPr>
          <w:rFonts w:ascii="Arial Narrow" w:eastAsia="TimesNewRomanPSMT" w:hAnsi="Arial Narrow" w:cs="Helvetica LT Condensed"/>
          <w:kern w:val="0"/>
          <w:szCs w:val="21"/>
        </w:rPr>
        <w:t xml:space="preserve"> </w:t>
      </w:r>
      <w:r w:rsidRPr="00BD50A7">
        <w:rPr>
          <w:rFonts w:ascii="Arial Narrow" w:hAnsi="Arial Narrow" w:cs="ArialMT"/>
          <w:kern w:val="0"/>
          <w:szCs w:val="21"/>
        </w:rPr>
        <w:t xml:space="preserve">change: </w:t>
      </w:r>
      <w:r w:rsidRPr="00BD50A7">
        <w:rPr>
          <w:rFonts w:ascii="Arial Narrow" w:hAnsi="Arial Narrow" w:cs="Arial"/>
          <w:kern w:val="0"/>
          <w:szCs w:val="21"/>
        </w:rPr>
        <w:t>≤</w:t>
      </w:r>
      <w:r w:rsidRPr="00BD50A7">
        <w:rPr>
          <w:rFonts w:ascii="Arial Narrow" w:hAnsi="Arial Narrow" w:cs="ArialMT"/>
          <w:kern w:val="0"/>
          <w:szCs w:val="21"/>
        </w:rPr>
        <w:t>50% of nominal value at 1 kHz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2050" w:firstLine="4305"/>
        <w:jc w:val="left"/>
        <w:rPr>
          <w:rFonts w:ascii="Arial Narrow" w:hAnsi="Arial Narrow" w:cs="ArialMT"/>
          <w:kern w:val="0"/>
          <w:szCs w:val="21"/>
        </w:rPr>
      </w:pPr>
      <w:r w:rsidRPr="00BD50A7">
        <w:rPr>
          <w:rFonts w:ascii="Arial Narrow" w:hAnsi="Arial Narrow" w:cs="ArialMT"/>
          <w:kern w:val="0"/>
          <w:szCs w:val="21"/>
        </w:rPr>
        <w:t xml:space="preserve">Insulation resistance: </w:t>
      </w:r>
      <w:r w:rsidRPr="00BD50A7">
        <w:rPr>
          <w:rFonts w:ascii="Arial Narrow" w:hAnsi="Arial Narrow" w:cs="Arial"/>
          <w:kern w:val="0"/>
          <w:szCs w:val="21"/>
        </w:rPr>
        <w:t>≤</w:t>
      </w:r>
      <w:r w:rsidRPr="00BD50A7">
        <w:rPr>
          <w:rFonts w:ascii="Arial Narrow" w:hAnsi="Arial Narrow" w:cs="ArialMT"/>
          <w:kern w:val="0"/>
          <w:szCs w:val="21"/>
        </w:rPr>
        <w:t>50% of limit value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>Expected lifetime                           100 000 h at U</w:t>
      </w:r>
      <w:r w:rsidRPr="00BD50A7">
        <w:rPr>
          <w:rFonts w:ascii="Arial Narrow" w:hAnsi="Arial Narrow" w:cs="Arial"/>
          <w:kern w:val="0"/>
          <w:sz w:val="15"/>
          <w:szCs w:val="15"/>
        </w:rPr>
        <w:t>NDC</w:t>
      </w:r>
      <w:r w:rsidRPr="00BD50A7">
        <w:rPr>
          <w:rFonts w:ascii="Arial Narrow" w:hAnsi="Arial Narrow" w:cs="Arial"/>
          <w:kern w:val="0"/>
          <w:szCs w:val="21"/>
        </w:rPr>
        <w:t xml:space="preserve"> @ </w:t>
      </w:r>
      <w:proofErr w:type="spellStart"/>
      <w:r w:rsidRPr="00BD50A7">
        <w:rPr>
          <w:rFonts w:ascii="Arial Narrow" w:hAnsi="Arial Narrow"/>
          <w:kern w:val="0"/>
          <w:szCs w:val="21"/>
        </w:rPr>
        <w:t>Θ</w:t>
      </w:r>
      <w:r w:rsidRPr="00BD50A7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BD50A7">
        <w:rPr>
          <w:rFonts w:ascii="Arial Narrow" w:hAnsi="Arial Narrow" w:cs="Arial"/>
          <w:kern w:val="0"/>
          <w:szCs w:val="21"/>
        </w:rPr>
        <w:t xml:space="preserve"> 70°C 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,Bold"/>
          <w:b/>
          <w:bCs/>
          <w:kern w:val="0"/>
          <w:szCs w:val="21"/>
        </w:rPr>
      </w:pPr>
      <w:r w:rsidRPr="00BD50A7">
        <w:rPr>
          <w:rFonts w:ascii="Arial Narrow" w:hAnsi="Arial Narrow" w:cs="Arial"/>
          <w:kern w:val="0"/>
          <w:szCs w:val="21"/>
        </w:rPr>
        <w:t xml:space="preserve">Fit rate                                   50 (100 000 h at </w:t>
      </w:r>
      <w:proofErr w:type="spellStart"/>
      <w:r w:rsidRPr="00BD50A7">
        <w:rPr>
          <w:rFonts w:ascii="Arial Narrow" w:hAnsi="Arial Narrow"/>
          <w:kern w:val="0"/>
          <w:szCs w:val="21"/>
        </w:rPr>
        <w:t>Θ</w:t>
      </w:r>
      <w:r w:rsidRPr="00BD50A7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BD50A7">
        <w:rPr>
          <w:rFonts w:ascii="Arial Narrow" w:hAnsi="Arial Narrow" w:cs="Arial"/>
          <w:kern w:val="0"/>
          <w:szCs w:val="21"/>
        </w:rPr>
        <w:t xml:space="preserve"> 70°C)</w:t>
      </w:r>
      <w:r w:rsidRPr="00BD50A7">
        <w:rPr>
          <w:rFonts w:ascii="Arial Narrow" w:hAnsi="Arial Narrow" w:cs="Arial,Bold"/>
          <w:b/>
          <w:bCs/>
          <w:kern w:val="0"/>
          <w:szCs w:val="21"/>
        </w:rPr>
        <w:t xml:space="preserve"> 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  <w:r w:rsidRPr="00BD50A7">
        <w:rPr>
          <w:rFonts w:ascii="Arial Narrow" w:hAnsi="Arial Narrow" w:cs="Arial,Bold"/>
          <w:bCs/>
          <w:kern w:val="0"/>
          <w:szCs w:val="21"/>
        </w:rPr>
        <w:t xml:space="preserve">Resistance to soldering heat                  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900" w:firstLine="1890"/>
        <w:jc w:val="left"/>
        <w:rPr>
          <w:rFonts w:ascii="Arial Narrow" w:hAnsi="Arial Narrow" w:cs="Helvetica-Bold"/>
          <w:bCs/>
          <w:kern w:val="0"/>
          <w:szCs w:val="21"/>
        </w:rPr>
      </w:pPr>
      <w:r w:rsidRPr="00BD50A7">
        <w:rPr>
          <w:rFonts w:ascii="Arial Narrow" w:hAnsi="Arial Narrow" w:cs="Arial,Bold"/>
          <w:bCs/>
          <w:kern w:val="0"/>
          <w:szCs w:val="21"/>
        </w:rPr>
        <w:t>-</w:t>
      </w:r>
      <w:r w:rsidRPr="00BD50A7">
        <w:rPr>
          <w:rFonts w:ascii="Arial Narrow" w:hAnsi="Arial Narrow" w:cs="Helvetica-Bold"/>
          <w:bCs/>
          <w:kern w:val="0"/>
          <w:szCs w:val="21"/>
        </w:rPr>
        <w:t xml:space="preserve">Test conditions:        Solder bath temperature= +260±5°C dipping 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1950" w:firstLine="4095"/>
        <w:jc w:val="left"/>
        <w:rPr>
          <w:rFonts w:ascii="Arial Narrow" w:hAnsi="Arial Narrow" w:cs="Helvetica-Bold"/>
          <w:bCs/>
          <w:kern w:val="0"/>
          <w:szCs w:val="21"/>
        </w:rPr>
      </w:pPr>
      <w:proofErr w:type="gramStart"/>
      <w:r w:rsidRPr="00BD50A7">
        <w:rPr>
          <w:rFonts w:ascii="Arial Narrow" w:hAnsi="Arial Narrow" w:cs="Helvetica-Bold"/>
          <w:bCs/>
          <w:kern w:val="0"/>
          <w:szCs w:val="21"/>
        </w:rPr>
        <w:t>time</w:t>
      </w:r>
      <w:proofErr w:type="gramEnd"/>
      <w:r w:rsidRPr="00BD50A7">
        <w:rPr>
          <w:rFonts w:ascii="Arial Narrow" w:hAnsi="Arial Narrow" w:cs="Helvetica-Bold"/>
          <w:bCs/>
          <w:kern w:val="0"/>
          <w:szCs w:val="21"/>
        </w:rPr>
        <w:t xml:space="preserve"> (with heat screen)</w:t>
      </w:r>
      <w:r w:rsidRPr="00BD50A7">
        <w:rPr>
          <w:rFonts w:ascii="Arial Narrow" w:hAnsi="Arial Narrow" w:cs="Arial"/>
          <w:kern w:val="0"/>
          <w:szCs w:val="21"/>
        </w:rPr>
        <w:t xml:space="preserve"> ≤</w:t>
      </w:r>
      <w:r w:rsidRPr="00BD50A7">
        <w:rPr>
          <w:rFonts w:ascii="Arial Narrow" w:hAnsi="Arial Narrow" w:cs="Helvetica-Bold"/>
          <w:bCs/>
          <w:kern w:val="0"/>
          <w:szCs w:val="21"/>
        </w:rPr>
        <w:t xml:space="preserve">4s 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900" w:firstLine="1890"/>
        <w:jc w:val="left"/>
        <w:rPr>
          <w:rFonts w:ascii="Arial Narrow" w:hAnsi="Arial Narrow" w:cs="Helvetica-Bold"/>
          <w:bCs/>
          <w:kern w:val="0"/>
          <w:szCs w:val="21"/>
        </w:rPr>
      </w:pPr>
      <w:r w:rsidRPr="00BD50A7">
        <w:rPr>
          <w:rFonts w:ascii="Arial Narrow" w:hAnsi="Arial Narrow" w:cs="Helvetica-Bold"/>
          <w:bCs/>
          <w:kern w:val="0"/>
          <w:szCs w:val="21"/>
        </w:rPr>
        <w:t>-Performance:          Capacitance change:</w:t>
      </w:r>
      <w:r w:rsidRPr="00BD50A7">
        <w:rPr>
          <w:rFonts w:ascii="Arial Narrow" w:hAnsi="Arial Narrow" w:cs="Arial"/>
          <w:kern w:val="0"/>
          <w:szCs w:val="21"/>
        </w:rPr>
        <w:t xml:space="preserve"> ≤</w:t>
      </w:r>
      <w:r w:rsidRPr="00BD50A7">
        <w:rPr>
          <w:rFonts w:ascii="Arial Narrow" w:hAnsi="Arial Narrow" w:cs="Helvetica-Bold"/>
          <w:bCs/>
          <w:kern w:val="0"/>
          <w:szCs w:val="21"/>
        </w:rPr>
        <w:t xml:space="preserve"> ±1%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1950" w:firstLine="4095"/>
        <w:jc w:val="left"/>
        <w:rPr>
          <w:rFonts w:ascii="Arial Narrow" w:hAnsi="Arial Narrow" w:cs="Helvetica-Bold"/>
          <w:bCs/>
          <w:kern w:val="0"/>
          <w:szCs w:val="21"/>
        </w:rPr>
      </w:pPr>
      <w:proofErr w:type="spellStart"/>
      <w:proofErr w:type="gramStart"/>
      <w:r w:rsidRPr="00BD50A7">
        <w:rPr>
          <w:rFonts w:ascii="Arial Narrow" w:hAnsi="Arial Narrow" w:cs="ArialMT"/>
          <w:kern w:val="0"/>
          <w:szCs w:val="21"/>
        </w:rPr>
        <w:t>tgδ</w:t>
      </w:r>
      <w:proofErr w:type="spellEnd"/>
      <w:proofErr w:type="gramEnd"/>
      <w:r w:rsidRPr="00BD50A7">
        <w:rPr>
          <w:rFonts w:ascii="Arial Narrow" w:eastAsia="TimesNewRomanPSMT" w:hAnsi="Arial Narrow" w:cs="TimesNewRomanPSMT"/>
          <w:kern w:val="0"/>
          <w:szCs w:val="21"/>
        </w:rPr>
        <w:t xml:space="preserve"> </w:t>
      </w:r>
      <w:r w:rsidRPr="00BD50A7">
        <w:rPr>
          <w:rFonts w:ascii="Arial Narrow" w:hAnsi="Arial Narrow" w:cs="Helvetica-Bold"/>
          <w:bCs/>
          <w:kern w:val="0"/>
          <w:szCs w:val="21"/>
        </w:rPr>
        <w:t>change :</w:t>
      </w:r>
      <w:r w:rsidRPr="00BD50A7">
        <w:rPr>
          <w:rFonts w:ascii="Arial Narrow" w:hAnsi="Arial Narrow" w:cs="Arial"/>
          <w:kern w:val="0"/>
          <w:szCs w:val="21"/>
        </w:rPr>
        <w:t xml:space="preserve"> ≤</w:t>
      </w:r>
      <w:r w:rsidRPr="00BD50A7">
        <w:rPr>
          <w:rFonts w:ascii="Arial Narrow" w:hAnsi="Arial Narrow" w:cs="Helvetica-Bold"/>
          <w:bCs/>
          <w:kern w:val="0"/>
          <w:szCs w:val="21"/>
        </w:rPr>
        <w:t xml:space="preserve">0,0010 at 1kHz 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1950" w:firstLine="4095"/>
        <w:jc w:val="left"/>
        <w:rPr>
          <w:rFonts w:ascii="Arial Narrow" w:hAnsi="Arial Narrow" w:cs="Helvetica-Bold"/>
          <w:bCs/>
          <w:kern w:val="0"/>
          <w:szCs w:val="21"/>
        </w:rPr>
      </w:pPr>
      <w:r w:rsidRPr="00BD50A7">
        <w:rPr>
          <w:rFonts w:ascii="Arial Narrow" w:hAnsi="Arial Narrow" w:cs="ArialMT"/>
          <w:kern w:val="0"/>
          <w:szCs w:val="21"/>
        </w:rPr>
        <w:t>Visual inspection No visible damage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BD50A7">
        <w:rPr>
          <w:rFonts w:ascii="Arial Narrow" w:hAnsi="Arial Narrow" w:cs="Helvetica-Bold"/>
          <w:b/>
          <w:bCs/>
          <w:kern w:val="0"/>
          <w:szCs w:val="21"/>
        </w:rPr>
        <w:t>DESIGNS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600" w:firstLine="1260"/>
        <w:jc w:val="left"/>
        <w:rPr>
          <w:rFonts w:ascii="Arial Narrow" w:hAnsi="Arial Narrow" w:cs="Helvetica-Bold"/>
          <w:bCs/>
          <w:kern w:val="0"/>
          <w:szCs w:val="21"/>
        </w:rPr>
      </w:pPr>
      <w:r w:rsidRPr="00BD50A7">
        <w:rPr>
          <w:rFonts w:ascii="Arial Narrow" w:hAnsi="Arial Narrow" w:cs="Helvetica-Bold"/>
          <w:bCs/>
          <w:kern w:val="0"/>
          <w:szCs w:val="21"/>
        </w:rPr>
        <w:t>2-pin version                                        4-pin version</w:t>
      </w:r>
    </w:p>
    <w:p w:rsidR="0007051D" w:rsidRPr="00BD50A7" w:rsidRDefault="006C19DB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  <w:r>
        <w:rPr>
          <w:rFonts w:ascii="Arial Narrow" w:hAnsi="Arial Narrow" w:cs="Helvetica-Bold"/>
          <w:bCs/>
          <w:noProof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48" type="#_x0000_t75" style="position:absolute;margin-left:-18.4pt;margin-top:2.65pt;width:241.5pt;height:127.25pt;z-index:251688960">
            <v:imagedata r:id="rId7" o:title="" croptop="19603f" cropbottom="13323f" cropleft="21692f" cropright="17198f"/>
          </v:shape>
          <o:OLEObject Type="Embed" ProgID="AutoCAD.Drawing.17" ShapeID="_x0000_s1148" DrawAspect="Content" ObjectID="_1459001375" r:id="rId8"/>
        </w:pict>
      </w:r>
      <w:r>
        <w:rPr>
          <w:rFonts w:ascii="Arial Narrow" w:hAnsi="Arial Narrow" w:cs="Helvetica-Bold"/>
          <w:bCs/>
          <w:noProof/>
          <w:kern w:val="0"/>
          <w:sz w:val="24"/>
          <w:szCs w:val="24"/>
        </w:rPr>
        <w:pict>
          <v:shape id="_x0000_s1149" type="#_x0000_t75" style="position:absolute;margin-left:259.1pt;margin-top:4.3pt;width:226.5pt;height:122.95pt;z-index:251689984">
            <v:imagedata r:id="rId9" o:title="" croptop="11742f" cropbottom="12420f" cropleft="20210f" cropright="12468f"/>
          </v:shape>
          <o:OLEObject Type="Embed" ProgID="AutoCAD.Drawing.17" ShapeID="_x0000_s1149" DrawAspect="Content" ObjectID="_1459001376" r:id="rId10"/>
        </w:pic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07051D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  <w:r w:rsidRPr="00BD50A7">
        <w:rPr>
          <w:rFonts w:ascii="Arial Narrow" w:hAnsi="Arial Narrow" w:cs="Helvetica-Bold"/>
          <w:bCs/>
          <w:kern w:val="0"/>
          <w:sz w:val="24"/>
          <w:szCs w:val="24"/>
        </w:rPr>
        <w:t xml:space="preserve">          </w:t>
      </w:r>
    </w:p>
    <w:p w:rsidR="0007051D" w:rsidRPr="00BD50A7" w:rsidRDefault="0007051D" w:rsidP="0007051D">
      <w:pPr>
        <w:autoSpaceDE w:val="0"/>
        <w:autoSpaceDN w:val="0"/>
        <w:adjustRightInd w:val="0"/>
        <w:ind w:firstLineChars="750" w:firstLine="1800"/>
        <w:jc w:val="left"/>
        <w:rPr>
          <w:rFonts w:ascii="Arial Narrow" w:hAnsi="Arial Narrow" w:cs="Helvetica-Bold"/>
          <w:bCs/>
          <w:kern w:val="0"/>
          <w:szCs w:val="21"/>
        </w:rPr>
      </w:pPr>
      <w:r w:rsidRPr="00BD50A7">
        <w:rPr>
          <w:rFonts w:ascii="Arial Narrow" w:hAnsi="Arial Narrow" w:cs="Helvetica-Bold"/>
          <w:bCs/>
          <w:kern w:val="0"/>
          <w:sz w:val="24"/>
          <w:szCs w:val="24"/>
        </w:rPr>
        <w:t xml:space="preserve"> </w:t>
      </w:r>
      <w:r w:rsidRPr="00BD50A7">
        <w:rPr>
          <w:rFonts w:ascii="Arial Narrow" w:hAnsi="Arial Narrow" w:cs="Helvetica-Bold"/>
          <w:bCs/>
          <w:kern w:val="0"/>
          <w:szCs w:val="21"/>
        </w:rPr>
        <w:t>Designs P2                                      Designs P4</w:t>
      </w:r>
    </w:p>
    <w:p w:rsidR="0007051D" w:rsidRPr="00BD50A7" w:rsidRDefault="0007051D" w:rsidP="0007051D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Cs w:val="21"/>
        </w:rPr>
      </w:pPr>
    </w:p>
    <w:p w:rsidR="0007051D" w:rsidRPr="00FD3A4F" w:rsidRDefault="0007051D" w:rsidP="0007051D">
      <w:pPr>
        <w:autoSpaceDE w:val="0"/>
        <w:autoSpaceDN w:val="0"/>
        <w:adjustRightInd w:val="0"/>
        <w:jc w:val="center"/>
        <w:rPr>
          <w:rFonts w:ascii="Helvetica LT Condensed" w:hAnsi="Helvetica LT Condensed" w:cs="Arial,Bold"/>
          <w:bCs/>
          <w:kern w:val="0"/>
          <w:sz w:val="18"/>
          <w:szCs w:val="18"/>
        </w:rPr>
      </w:pPr>
    </w:p>
    <w:p w:rsidR="0007051D" w:rsidRDefault="0007051D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Cs w:val="21"/>
        </w:rPr>
      </w:pPr>
    </w:p>
    <w:p w:rsidR="0038078A" w:rsidRDefault="0038078A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Cs w:val="21"/>
        </w:rPr>
      </w:pPr>
    </w:p>
    <w:p w:rsidR="0038078A" w:rsidRPr="00E10A00" w:rsidRDefault="0038078A" w:rsidP="0038078A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>DLB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   </w:t>
      </w:r>
    </w:p>
    <w:p w:rsidR="002B39BA" w:rsidRDefault="002B39BA" w:rsidP="0007051D">
      <w:pPr>
        <w:autoSpaceDE w:val="0"/>
        <w:autoSpaceDN w:val="0"/>
        <w:adjustRightInd w:val="0"/>
        <w:jc w:val="left"/>
        <w:rPr>
          <w:rFonts w:ascii="Arial Narrow" w:hAnsi="Arial Narrow" w:cs="Helvetica-Bold" w:hint="eastAsia"/>
          <w:b/>
          <w:bCs/>
          <w:kern w:val="0"/>
          <w:sz w:val="18"/>
          <w:szCs w:val="18"/>
        </w:rPr>
      </w:pPr>
    </w:p>
    <w:p w:rsidR="0007051D" w:rsidRPr="00FF2940" w:rsidRDefault="0007051D" w:rsidP="0007051D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  <w:proofErr w:type="gramStart"/>
      <w:r w:rsidRPr="00C81397">
        <w:rPr>
          <w:rFonts w:ascii="Arial Narrow" w:hAnsi="Arial Narrow" w:cs="Helvetica-Bold"/>
          <w:b/>
          <w:bCs/>
          <w:kern w:val="0"/>
          <w:sz w:val="18"/>
          <w:szCs w:val="18"/>
        </w:rPr>
        <w:t>U</w:t>
      </w:r>
      <w:r w:rsidRPr="00C81397">
        <w:rPr>
          <w:rFonts w:ascii="Arial Narrow" w:hAnsi="Arial Narrow" w:cs="Helvetica-Bold"/>
          <w:b/>
          <w:bCs/>
          <w:kern w:val="0"/>
          <w:sz w:val="18"/>
          <w:szCs w:val="18"/>
          <w:vertAlign w:val="subscript"/>
        </w:rPr>
        <w:t>NDC</w:t>
      </w:r>
      <w:r w:rsidRPr="00C81397">
        <w:rPr>
          <w:rFonts w:ascii="Arial Narrow" w:hAnsi="Arial Narrow" w:cs="Helvetica-Bold"/>
          <w:b/>
          <w:bCs/>
          <w:kern w:val="0"/>
          <w:sz w:val="18"/>
          <w:szCs w:val="18"/>
        </w:rPr>
        <w:t xml:space="preserve">  </w:t>
      </w:r>
      <w:r>
        <w:rPr>
          <w:rFonts w:ascii="Arial Narrow" w:hAnsi="Arial Narrow" w:cs="Helvetica-Bold" w:hint="eastAsia"/>
          <w:b/>
          <w:bCs/>
          <w:kern w:val="0"/>
          <w:sz w:val="18"/>
          <w:szCs w:val="18"/>
        </w:rPr>
        <w:t>9</w:t>
      </w:r>
      <w:r w:rsidRPr="00C81397">
        <w:rPr>
          <w:rFonts w:ascii="Arial Narrow" w:hAnsi="Arial Narrow" w:cs="Helvetica-Bold"/>
          <w:b/>
          <w:bCs/>
          <w:kern w:val="0"/>
          <w:sz w:val="18"/>
          <w:szCs w:val="18"/>
        </w:rPr>
        <w:t>00V</w:t>
      </w:r>
      <w:proofErr w:type="gramEnd"/>
      <w:r w:rsidRPr="00C81397">
        <w:rPr>
          <w:rFonts w:ascii="Arial Narrow" w:hAnsi="Arial Narrow" w:cs="Helvetica-Bold"/>
          <w:b/>
          <w:bCs/>
          <w:kern w:val="0"/>
          <w:sz w:val="18"/>
          <w:szCs w:val="18"/>
        </w:rPr>
        <w:t xml:space="preserve"> @ </w:t>
      </w:r>
      <w:proofErr w:type="spellStart"/>
      <w:r w:rsidRPr="00C81397">
        <w:rPr>
          <w:rFonts w:ascii="Arial Narrow" w:hAnsi="Arial Narrow"/>
          <w:b/>
          <w:kern w:val="0"/>
          <w:sz w:val="18"/>
          <w:szCs w:val="18"/>
        </w:rPr>
        <w:t>Θ</w:t>
      </w:r>
      <w:r w:rsidRPr="00C81397">
        <w:rPr>
          <w:rFonts w:ascii="Arial Narrow" w:hAnsi="Arial Narrow" w:cs="Arial"/>
          <w:b/>
          <w:kern w:val="0"/>
          <w:sz w:val="18"/>
          <w:szCs w:val="18"/>
        </w:rPr>
        <w:t>hs</w:t>
      </w:r>
      <w:proofErr w:type="spellEnd"/>
      <w:r w:rsidRPr="00C81397">
        <w:rPr>
          <w:rFonts w:ascii="Arial Narrow" w:hAnsi="Arial Narrow" w:cs="Arial"/>
          <w:b/>
          <w:kern w:val="0"/>
          <w:sz w:val="18"/>
          <w:szCs w:val="18"/>
        </w:rPr>
        <w:t xml:space="preserve"> 70°C</w:t>
      </w:r>
      <w:r w:rsidRPr="00C81397">
        <w:rPr>
          <w:rFonts w:ascii="Arial Narrow" w:hAnsi="Arial Narrow" w:cs="Helvetica-Bold"/>
          <w:b/>
          <w:bCs/>
          <w:kern w:val="0"/>
          <w:sz w:val="18"/>
          <w:szCs w:val="18"/>
        </w:rPr>
        <w:t xml:space="preserve">      </w:t>
      </w:r>
      <w:r>
        <w:rPr>
          <w:rFonts w:ascii="Arial Narrow" w:hAnsi="Arial Narrow" w:cs="Helvetica-Bold" w:hint="eastAsia"/>
          <w:b/>
          <w:bCs/>
          <w:kern w:val="0"/>
          <w:sz w:val="18"/>
          <w:szCs w:val="18"/>
        </w:rPr>
        <w:t>8</w:t>
      </w:r>
      <w:r w:rsidRPr="00C81397">
        <w:rPr>
          <w:rFonts w:ascii="Arial Narrow" w:hAnsi="Arial Narrow" w:cs="Helvetica-Bold"/>
          <w:b/>
          <w:bCs/>
          <w:kern w:val="0"/>
          <w:sz w:val="18"/>
          <w:szCs w:val="18"/>
        </w:rPr>
        <w:t xml:space="preserve">00V @ </w:t>
      </w:r>
      <w:proofErr w:type="spellStart"/>
      <w:r w:rsidRPr="00C81397">
        <w:rPr>
          <w:rFonts w:ascii="Arial Narrow" w:hAnsi="Arial Narrow"/>
          <w:b/>
          <w:kern w:val="0"/>
          <w:sz w:val="18"/>
          <w:szCs w:val="18"/>
        </w:rPr>
        <w:t>Θ</w:t>
      </w:r>
      <w:r w:rsidRPr="00C81397">
        <w:rPr>
          <w:rFonts w:ascii="Arial Narrow" w:hAnsi="Arial Narrow" w:cs="Arial"/>
          <w:b/>
          <w:kern w:val="0"/>
          <w:sz w:val="18"/>
          <w:szCs w:val="18"/>
        </w:rPr>
        <w:t>hs</w:t>
      </w:r>
      <w:proofErr w:type="spellEnd"/>
      <w:r w:rsidRPr="00C81397">
        <w:rPr>
          <w:rFonts w:ascii="Arial Narrow" w:hAnsi="Arial Narrow" w:cs="Arial"/>
          <w:b/>
          <w:kern w:val="0"/>
          <w:sz w:val="18"/>
          <w:szCs w:val="18"/>
        </w:rPr>
        <w:t xml:space="preserve"> 85°C</w:t>
      </w:r>
    </w:p>
    <w:tbl>
      <w:tblPr>
        <w:tblpPr w:leftFromText="180" w:rightFromText="180" w:vertAnchor="text" w:horzAnchor="margin" w:tblpY="1"/>
        <w:tblOverlap w:val="never"/>
        <w:tblW w:w="903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992"/>
        <w:gridCol w:w="567"/>
        <w:gridCol w:w="567"/>
        <w:gridCol w:w="567"/>
        <w:gridCol w:w="567"/>
        <w:gridCol w:w="567"/>
        <w:gridCol w:w="1134"/>
        <w:gridCol w:w="1134"/>
        <w:gridCol w:w="1276"/>
      </w:tblGrid>
      <w:tr w:rsidR="0007051D" w:rsidRPr="0015262D" w:rsidTr="007E4A1F">
        <w:trPr>
          <w:trHeight w:val="454"/>
        </w:trPr>
        <w:tc>
          <w:tcPr>
            <w:tcW w:w="1668" w:type="dxa"/>
            <w:vMerge w:val="restart"/>
            <w:vAlign w:val="bottom"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Arial"/>
                <w:kern w:val="0"/>
                <w:sz w:val="15"/>
                <w:szCs w:val="15"/>
              </w:rPr>
              <w:t>Ordering code</w:t>
            </w:r>
          </w:p>
        </w:tc>
        <w:tc>
          <w:tcPr>
            <w:tcW w:w="992" w:type="dxa"/>
            <w:vMerge w:val="restart"/>
            <w:shd w:val="clear" w:color="auto" w:fill="auto"/>
            <w:vAlign w:val="bottom"/>
            <w:hideMark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Cn</w:t>
            </w:r>
            <w:proofErr w:type="spellEnd"/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   (</w:t>
            </w:r>
            <w:proofErr w:type="spellStart"/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μF</w:t>
            </w:r>
            <w:proofErr w:type="spellEnd"/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2835" w:type="dxa"/>
            <w:gridSpan w:val="5"/>
            <w:shd w:val="clear" w:color="auto" w:fill="auto"/>
            <w:vAlign w:val="bottom"/>
            <w:hideMark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DIMENSIONS (mm)</w:t>
            </w:r>
          </w:p>
        </w:tc>
        <w:tc>
          <w:tcPr>
            <w:tcW w:w="1134" w:type="dxa"/>
            <w:vMerge w:val="restart"/>
            <w:shd w:val="clear" w:color="auto" w:fill="auto"/>
            <w:vAlign w:val="bottom"/>
            <w:hideMark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Imax</w:t>
            </w:r>
          </w:p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10kHz@60</w:t>
            </w:r>
            <w:r w:rsidRPr="0015262D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>°</w:t>
            </w:r>
          </w:p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(A)</w:t>
            </w:r>
          </w:p>
        </w:tc>
        <w:tc>
          <w:tcPr>
            <w:tcW w:w="1134" w:type="dxa"/>
            <w:vMerge w:val="restart"/>
            <w:shd w:val="clear" w:color="auto" w:fill="auto"/>
            <w:vAlign w:val="bottom"/>
            <w:hideMark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Imax</w:t>
            </w:r>
          </w:p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20kHz@60</w:t>
            </w:r>
            <w:r w:rsidRPr="0015262D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>°</w:t>
            </w:r>
          </w:p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(A)</w:t>
            </w:r>
          </w:p>
        </w:tc>
        <w:tc>
          <w:tcPr>
            <w:tcW w:w="1276" w:type="dxa"/>
            <w:vMerge w:val="restart"/>
            <w:shd w:val="clear" w:color="auto" w:fill="auto"/>
            <w:vAlign w:val="bottom"/>
            <w:hideMark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Rs</w:t>
            </w:r>
          </w:p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(</w:t>
            </w:r>
            <w:proofErr w:type="spellStart"/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m</w:t>
            </w:r>
            <w:r w:rsidRPr="0015262D">
              <w:rPr>
                <w:rFonts w:ascii="Arial Narrow" w:hAnsi="Arial Narrow" w:cs="Arial"/>
                <w:kern w:val="0"/>
                <w:sz w:val="15"/>
                <w:szCs w:val="15"/>
              </w:rPr>
              <w:t>Ω</w:t>
            </w:r>
            <w:proofErr w:type="spellEnd"/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vMerge/>
            <w:vAlign w:val="bottom"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bottom"/>
            <w:hideMark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B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H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P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15262D">
              <w:rPr>
                <w:rFonts w:ascii="Arial Narrow" w:hAnsi="Arial Narrow" w:cs="宋体"/>
                <w:kern w:val="0"/>
                <w:sz w:val="15"/>
                <w:szCs w:val="15"/>
              </w:rPr>
              <w:t>P1</w:t>
            </w:r>
          </w:p>
        </w:tc>
        <w:tc>
          <w:tcPr>
            <w:tcW w:w="1134" w:type="dxa"/>
            <w:vMerge/>
            <w:shd w:val="clear" w:color="auto" w:fill="auto"/>
            <w:vAlign w:val="bottom"/>
            <w:hideMark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Merge/>
            <w:shd w:val="clear" w:color="auto" w:fill="auto"/>
            <w:vAlign w:val="bottom"/>
            <w:hideMark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/>
            <w:shd w:val="clear" w:color="auto" w:fill="auto"/>
            <w:vAlign w:val="bottom"/>
            <w:hideMark/>
          </w:tcPr>
          <w:p w:rsidR="0007051D" w:rsidRPr="0015262D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vAlign w:val="bottom"/>
          </w:tcPr>
          <w:p w:rsidR="0007051D" w:rsidRPr="00961215" w:rsidRDefault="0007051D" w:rsidP="007E4A1F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8.0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-P20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8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17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28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37.5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-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7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7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12.7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-900-15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-P20</w:t>
            </w:r>
          </w:p>
        </w:tc>
        <w:tc>
          <w:tcPr>
            <w:tcW w:w="992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15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42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20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39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37.5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-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9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9</w:t>
            </w:r>
          </w:p>
        </w:tc>
        <w:tc>
          <w:tcPr>
            <w:tcW w:w="1276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7.0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21-P20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21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28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37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37.5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-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11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10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5.1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21-P40</w:t>
            </w:r>
          </w:p>
        </w:tc>
        <w:tc>
          <w:tcPr>
            <w:tcW w:w="992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21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42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28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37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37.5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10.2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12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11</w:t>
            </w:r>
          </w:p>
        </w:tc>
        <w:tc>
          <w:tcPr>
            <w:tcW w:w="1276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4.9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28-P20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28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30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45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37.5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-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14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13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3.9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28-P40</w:t>
            </w:r>
          </w:p>
        </w:tc>
        <w:tc>
          <w:tcPr>
            <w:tcW w:w="992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28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42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30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45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37.5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20.3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15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14</w:t>
            </w:r>
          </w:p>
        </w:tc>
        <w:tc>
          <w:tcPr>
            <w:tcW w:w="1276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3.7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42-P20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30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45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52.5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-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14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13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5.1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42-P40</w:t>
            </w:r>
          </w:p>
        </w:tc>
        <w:tc>
          <w:tcPr>
            <w:tcW w:w="992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42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30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45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52.5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20.3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15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14</w:t>
            </w:r>
          </w:p>
        </w:tc>
        <w:tc>
          <w:tcPr>
            <w:tcW w:w="1276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4.9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55-P20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55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35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50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52.5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-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14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</w:t>
            </w:r>
            <w:r>
              <w:rPr>
                <w:rFonts w:ascii="Arial Narrow" w:eastAsia="Arial Unicode MS" w:hAnsi="Arial Narrow" w:cs="Arial Unicode MS" w:hint="eastAsia"/>
                <w:sz w:val="15"/>
                <w:szCs w:val="15"/>
              </w:rPr>
              <w:t>4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4.0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55-P40</w:t>
            </w:r>
          </w:p>
        </w:tc>
        <w:tc>
          <w:tcPr>
            <w:tcW w:w="992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55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35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50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52.5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20.3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18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16</w:t>
            </w:r>
          </w:p>
        </w:tc>
        <w:tc>
          <w:tcPr>
            <w:tcW w:w="1276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3.8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72-P20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72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</w:t>
            </w:r>
            <w:r>
              <w:rPr>
                <w:rFonts w:ascii="Arial Narrow" w:eastAsia="Arial Unicode MS" w:hAnsi="Arial Narrow" w:cs="Arial Unicode MS" w:hint="eastAsia"/>
                <w:sz w:val="15"/>
                <w:szCs w:val="15"/>
              </w:rPr>
              <w:t>2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</w:t>
            </w:r>
            <w:r>
              <w:rPr>
                <w:rFonts w:ascii="Arial Narrow" w:eastAsia="Arial Unicode MS" w:hAnsi="Arial Narrow" w:cs="Arial Unicode MS" w:hint="eastAsia"/>
                <w:sz w:val="15"/>
                <w:szCs w:val="15"/>
              </w:rPr>
              <w:t>6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52.5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-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14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</w:t>
            </w:r>
            <w:r>
              <w:rPr>
                <w:rFonts w:ascii="Arial Narrow" w:eastAsia="Arial Unicode MS" w:hAnsi="Arial Narrow" w:cs="Arial Unicode MS" w:hint="eastAsia"/>
                <w:sz w:val="15"/>
                <w:szCs w:val="15"/>
              </w:rPr>
              <w:t>4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3.1</w:t>
            </w:r>
          </w:p>
        </w:tc>
      </w:tr>
      <w:tr w:rsidR="0007051D" w:rsidRPr="0015262D" w:rsidTr="007E4A1F">
        <w:trPr>
          <w:trHeight w:val="454"/>
        </w:trPr>
        <w:tc>
          <w:tcPr>
            <w:tcW w:w="1668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DLB</w:t>
            </w: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-900-</w:t>
            </w:r>
            <w:r w:rsidRPr="00961215">
              <w:rPr>
                <w:rFonts w:ascii="Arial Narrow" w:hAnsi="Arial Narrow" w:cs="宋体"/>
                <w:kern w:val="0"/>
                <w:sz w:val="15"/>
                <w:szCs w:val="15"/>
              </w:rPr>
              <w:t>72-P40</w:t>
            </w:r>
          </w:p>
        </w:tc>
        <w:tc>
          <w:tcPr>
            <w:tcW w:w="992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72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4</w:t>
            </w:r>
            <w:r>
              <w:rPr>
                <w:rFonts w:ascii="Arial Narrow" w:eastAsia="Arial Unicode MS" w:hAnsi="Arial Narrow" w:cs="Arial Unicode MS" w:hint="eastAsia"/>
                <w:sz w:val="15"/>
                <w:szCs w:val="15"/>
              </w:rPr>
              <w:t>2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</w:t>
            </w:r>
            <w:r>
              <w:rPr>
                <w:rFonts w:ascii="Arial Narrow" w:eastAsia="Arial Unicode MS" w:hAnsi="Arial Narrow" w:cs="Arial Unicode MS" w:hint="eastAsia"/>
                <w:sz w:val="15"/>
                <w:szCs w:val="15"/>
              </w:rPr>
              <w:t>6</w:t>
            </w:r>
          </w:p>
        </w:tc>
        <w:tc>
          <w:tcPr>
            <w:tcW w:w="567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52.5</w:t>
            </w:r>
          </w:p>
        </w:tc>
        <w:tc>
          <w:tcPr>
            <w:tcW w:w="567" w:type="dxa"/>
            <w:shd w:val="solid" w:color="EEECE1" w:fill="auto"/>
            <w:vAlign w:val="bottom"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20.3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20</w:t>
            </w:r>
          </w:p>
        </w:tc>
        <w:tc>
          <w:tcPr>
            <w:tcW w:w="1134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18</w:t>
            </w:r>
          </w:p>
        </w:tc>
        <w:tc>
          <w:tcPr>
            <w:tcW w:w="1276" w:type="dxa"/>
            <w:shd w:val="solid" w:color="EEECE1" w:fill="auto"/>
            <w:vAlign w:val="bottom"/>
            <w:hideMark/>
          </w:tcPr>
          <w:p w:rsidR="0007051D" w:rsidRPr="00961215" w:rsidRDefault="0007051D" w:rsidP="007E4A1F">
            <w:pPr>
              <w:jc w:val="center"/>
              <w:rPr>
                <w:rFonts w:ascii="Arial Narrow" w:eastAsia="Arial Unicode MS" w:hAnsi="Arial Narrow" w:cs="Arial Unicode MS"/>
                <w:sz w:val="15"/>
                <w:szCs w:val="15"/>
              </w:rPr>
            </w:pPr>
            <w:r w:rsidRPr="00961215">
              <w:rPr>
                <w:rFonts w:ascii="Arial Narrow" w:eastAsia="Arial Unicode MS" w:hAnsi="Arial Narrow" w:cs="Arial Unicode MS"/>
                <w:sz w:val="15"/>
                <w:szCs w:val="15"/>
              </w:rPr>
              <w:t>2.9</w:t>
            </w:r>
          </w:p>
        </w:tc>
      </w:tr>
    </w:tbl>
    <w:p w:rsidR="00A55E90" w:rsidRPr="002F682A" w:rsidRDefault="00A55E90" w:rsidP="002B39BA">
      <w:pPr>
        <w:autoSpaceDE w:val="0"/>
        <w:autoSpaceDN w:val="0"/>
        <w:adjustRightInd w:val="0"/>
        <w:jc w:val="left"/>
        <w:rPr>
          <w:rFonts w:ascii="Arial Narrow" w:hAnsi="Arial Narrow" w:cs="Helvetica"/>
          <w:kern w:val="0"/>
          <w:szCs w:val="21"/>
        </w:rPr>
      </w:pPr>
    </w:p>
    <w:sectPr w:rsidR="00A55E90" w:rsidRPr="002F682A" w:rsidSect="007E419B">
      <w:headerReference w:type="even" r:id="rId11"/>
      <w:headerReference w:type="default" r:id="rId12"/>
      <w:footerReference w:type="even" r:id="rId13"/>
      <w:footerReference w:type="default" r:id="rId14"/>
      <w:pgSz w:w="11906" w:h="16838" w:code="9"/>
      <w:pgMar w:top="490" w:right="1474" w:bottom="737" w:left="1440" w:header="468" w:footer="442" w:gutter="0"/>
      <w:pgNumType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2FD6" w:rsidRDefault="00AF2FD6">
      <w:r>
        <w:separator/>
      </w:r>
    </w:p>
  </w:endnote>
  <w:endnote w:type="continuationSeparator" w:id="0">
    <w:p w:rsidR="00AF2FD6" w:rsidRDefault="00AF2F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LT Condensed">
    <w:altName w:val="Bernard MT Condensed"/>
    <w:charset w:val="00"/>
    <w:family w:val="auto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InfoTypeCondensed-Bold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Hea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utLig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DIN-Medium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DINCond-Regular">
    <w:altName w:val="Arial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TimesNewRomanPSMT">
    <w:altName w:val="Arial Unicode MS"/>
    <w:panose1 w:val="00000000000000000000"/>
    <w:charset w:val="00"/>
    <w:family w:val="roman"/>
    <w:notTrueType/>
    <w:pitch w:val="default"/>
    <w:sig w:usb0="00000000" w:usb1="080E0000" w:usb2="0000001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5A6" w:rsidRPr="000D02FC" w:rsidRDefault="006C19DB" w:rsidP="00855FC0">
    <w:pPr>
      <w:pStyle w:val="a4"/>
      <w:jc w:val="right"/>
      <w:rPr>
        <w:b/>
      </w:rPr>
    </w:pPr>
    <w:r w:rsidRPr="000D02FC">
      <w:rPr>
        <w:rStyle w:val="a5"/>
        <w:b/>
      </w:rPr>
      <w:fldChar w:fldCharType="begin"/>
    </w:r>
    <w:r w:rsidR="003645A6" w:rsidRPr="000D02FC">
      <w:rPr>
        <w:rStyle w:val="a5"/>
        <w:b/>
      </w:rPr>
      <w:instrText xml:space="preserve"> PAGE </w:instrText>
    </w:r>
    <w:r w:rsidRPr="000D02FC">
      <w:rPr>
        <w:rStyle w:val="a5"/>
        <w:b/>
      </w:rPr>
      <w:fldChar w:fldCharType="separate"/>
    </w:r>
    <w:r w:rsidR="002B39BA">
      <w:rPr>
        <w:rStyle w:val="a5"/>
        <w:b/>
        <w:noProof/>
      </w:rPr>
      <w:t>2</w:t>
    </w:r>
    <w:r w:rsidRPr="000D02FC">
      <w:rPr>
        <w:rStyle w:val="a5"/>
        <w:b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5A6" w:rsidRPr="00943D9A" w:rsidRDefault="006C19DB" w:rsidP="00855FC0">
    <w:pPr>
      <w:pStyle w:val="a4"/>
      <w:jc w:val="both"/>
      <w:rPr>
        <w:b/>
      </w:rPr>
    </w:pPr>
    <w:r w:rsidRPr="00943D9A">
      <w:rPr>
        <w:rStyle w:val="a5"/>
        <w:b/>
      </w:rPr>
      <w:fldChar w:fldCharType="begin"/>
    </w:r>
    <w:r w:rsidR="003645A6" w:rsidRPr="00943D9A">
      <w:rPr>
        <w:rStyle w:val="a5"/>
        <w:b/>
      </w:rPr>
      <w:instrText xml:space="preserve"> PAGE </w:instrText>
    </w:r>
    <w:r w:rsidRPr="00943D9A">
      <w:rPr>
        <w:rStyle w:val="a5"/>
        <w:b/>
      </w:rPr>
      <w:fldChar w:fldCharType="separate"/>
    </w:r>
    <w:r w:rsidR="002B39BA">
      <w:rPr>
        <w:rStyle w:val="a5"/>
        <w:b/>
        <w:noProof/>
      </w:rPr>
      <w:t>1</w:t>
    </w:r>
    <w:r w:rsidRPr="00943D9A">
      <w:rPr>
        <w:rStyle w:val="a5"/>
        <w:b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2FD6" w:rsidRDefault="00AF2FD6">
      <w:r>
        <w:separator/>
      </w:r>
    </w:p>
  </w:footnote>
  <w:footnote w:type="continuationSeparator" w:id="0">
    <w:p w:rsidR="00AF2FD6" w:rsidRDefault="00AF2F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5A6" w:rsidRPr="00F41169" w:rsidRDefault="003645A6" w:rsidP="006E28E8">
    <w:pPr>
      <w:pStyle w:val="a3"/>
      <w:jc w:val="right"/>
      <w:rPr>
        <w:rFonts w:ascii="Arial Black" w:hAnsi="Arial Black"/>
      </w:rPr>
    </w:pPr>
    <w:r w:rsidRPr="00F41169">
      <w:rPr>
        <w:rFonts w:ascii="Arial Black" w:hAnsi="Arial Black"/>
        <w:b/>
        <w:color w:val="595959"/>
        <w:sz w:val="36"/>
        <w:szCs w:val="36"/>
      </w:rPr>
      <w:t>ADSO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5A6" w:rsidRPr="00F41169" w:rsidRDefault="003645A6" w:rsidP="006E28E8">
    <w:pPr>
      <w:pStyle w:val="a3"/>
      <w:jc w:val="both"/>
      <w:rPr>
        <w:rFonts w:ascii="Arial Black" w:hAnsi="Arial Black"/>
      </w:rPr>
    </w:pPr>
    <w:r w:rsidRPr="00F41169">
      <w:rPr>
        <w:rFonts w:ascii="Arial Black" w:hAnsi="Arial Black"/>
        <w:b/>
        <w:color w:val="595959"/>
        <w:sz w:val="36"/>
        <w:szCs w:val="36"/>
      </w:rPr>
      <w:t>ADSO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00B9A"/>
    <w:multiLevelType w:val="hybridMultilevel"/>
    <w:tmpl w:val="5E0691E0"/>
    <w:lvl w:ilvl="0" w:tplc="9A845B56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F275D7"/>
    <w:multiLevelType w:val="hybridMultilevel"/>
    <w:tmpl w:val="306638D6"/>
    <w:lvl w:ilvl="0" w:tplc="DA601544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BE18B4"/>
    <w:multiLevelType w:val="hybridMultilevel"/>
    <w:tmpl w:val="1AB4C582"/>
    <w:lvl w:ilvl="0" w:tplc="AD44B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6E73B0"/>
    <w:multiLevelType w:val="hybridMultilevel"/>
    <w:tmpl w:val="2230F262"/>
    <w:lvl w:ilvl="0" w:tplc="68969DB2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0D3D4B"/>
    <w:multiLevelType w:val="hybridMultilevel"/>
    <w:tmpl w:val="5B44A6C2"/>
    <w:lvl w:ilvl="0" w:tplc="09FECAC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Helvetica LT Condensed" w:eastAsia="宋体" w:hAnsi="Helvetica LT Condensed" w:cs="Helvetica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E9C4A68"/>
    <w:multiLevelType w:val="hybridMultilevel"/>
    <w:tmpl w:val="1174CF2E"/>
    <w:lvl w:ilvl="0" w:tplc="3A948FB2">
      <w:start w:val="30"/>
      <w:numFmt w:val="bullet"/>
      <w:lvlText w:val="-"/>
      <w:lvlJc w:val="left"/>
      <w:pPr>
        <w:ind w:left="2250" w:hanging="360"/>
      </w:pPr>
      <w:rPr>
        <w:rFonts w:ascii="Helvetica LT Condensed" w:eastAsia="宋体" w:hAnsi="Helvetica LT Condensed" w:cs="ArialMT" w:hint="default"/>
      </w:rPr>
    </w:lvl>
    <w:lvl w:ilvl="1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6">
    <w:nsid w:val="77914B80"/>
    <w:multiLevelType w:val="hybridMultilevel"/>
    <w:tmpl w:val="6B18F72C"/>
    <w:lvl w:ilvl="0" w:tplc="D6B2F234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3D9A"/>
    <w:rsid w:val="00010486"/>
    <w:rsid w:val="00046A59"/>
    <w:rsid w:val="000477FA"/>
    <w:rsid w:val="0005575F"/>
    <w:rsid w:val="0005751C"/>
    <w:rsid w:val="0006510B"/>
    <w:rsid w:val="0007051D"/>
    <w:rsid w:val="00075D69"/>
    <w:rsid w:val="00092709"/>
    <w:rsid w:val="000B048E"/>
    <w:rsid w:val="000C7120"/>
    <w:rsid w:val="000D02FC"/>
    <w:rsid w:val="000D2B7D"/>
    <w:rsid w:val="000D73BA"/>
    <w:rsid w:val="000E2707"/>
    <w:rsid w:val="000E7405"/>
    <w:rsid w:val="000F2D8A"/>
    <w:rsid w:val="000F6A01"/>
    <w:rsid w:val="001066E9"/>
    <w:rsid w:val="00147003"/>
    <w:rsid w:val="00176B7A"/>
    <w:rsid w:val="00183BEA"/>
    <w:rsid w:val="001921D6"/>
    <w:rsid w:val="001A5495"/>
    <w:rsid w:val="001C2868"/>
    <w:rsid w:val="001D08CD"/>
    <w:rsid w:val="001D2250"/>
    <w:rsid w:val="001D5F40"/>
    <w:rsid w:val="002203A7"/>
    <w:rsid w:val="002306F0"/>
    <w:rsid w:val="002338CB"/>
    <w:rsid w:val="00240EE0"/>
    <w:rsid w:val="002748D8"/>
    <w:rsid w:val="002A3B0D"/>
    <w:rsid w:val="002B39BA"/>
    <w:rsid w:val="002E4ED1"/>
    <w:rsid w:val="002E60E7"/>
    <w:rsid w:val="002F682A"/>
    <w:rsid w:val="0031766F"/>
    <w:rsid w:val="003230D6"/>
    <w:rsid w:val="00330F01"/>
    <w:rsid w:val="00344954"/>
    <w:rsid w:val="00344D28"/>
    <w:rsid w:val="00356E78"/>
    <w:rsid w:val="003645A6"/>
    <w:rsid w:val="0038078A"/>
    <w:rsid w:val="003A209D"/>
    <w:rsid w:val="003B064E"/>
    <w:rsid w:val="003F18EC"/>
    <w:rsid w:val="004107BA"/>
    <w:rsid w:val="00417689"/>
    <w:rsid w:val="00421AD1"/>
    <w:rsid w:val="00432FFD"/>
    <w:rsid w:val="004520F8"/>
    <w:rsid w:val="004D5368"/>
    <w:rsid w:val="004D5FFD"/>
    <w:rsid w:val="00512AB4"/>
    <w:rsid w:val="0051470A"/>
    <w:rsid w:val="0051565F"/>
    <w:rsid w:val="005236BA"/>
    <w:rsid w:val="005634CE"/>
    <w:rsid w:val="005663D0"/>
    <w:rsid w:val="00573A98"/>
    <w:rsid w:val="00586E1C"/>
    <w:rsid w:val="00590F22"/>
    <w:rsid w:val="005A2478"/>
    <w:rsid w:val="005A497A"/>
    <w:rsid w:val="005A4EC5"/>
    <w:rsid w:val="005C185E"/>
    <w:rsid w:val="005C4B84"/>
    <w:rsid w:val="005D661A"/>
    <w:rsid w:val="00611C58"/>
    <w:rsid w:val="006142CB"/>
    <w:rsid w:val="006416A7"/>
    <w:rsid w:val="0064262C"/>
    <w:rsid w:val="006474EC"/>
    <w:rsid w:val="00654B5C"/>
    <w:rsid w:val="006657A8"/>
    <w:rsid w:val="006674B8"/>
    <w:rsid w:val="00671237"/>
    <w:rsid w:val="0067265A"/>
    <w:rsid w:val="00672E96"/>
    <w:rsid w:val="00681BB0"/>
    <w:rsid w:val="00695D35"/>
    <w:rsid w:val="006A2257"/>
    <w:rsid w:val="006C16D6"/>
    <w:rsid w:val="006C19DB"/>
    <w:rsid w:val="006C293F"/>
    <w:rsid w:val="006D3BA1"/>
    <w:rsid w:val="006E28E8"/>
    <w:rsid w:val="006E35D5"/>
    <w:rsid w:val="00737E1C"/>
    <w:rsid w:val="00750996"/>
    <w:rsid w:val="00772D61"/>
    <w:rsid w:val="007C0158"/>
    <w:rsid w:val="007E00D9"/>
    <w:rsid w:val="007E0684"/>
    <w:rsid w:val="007E419B"/>
    <w:rsid w:val="007E4A1F"/>
    <w:rsid w:val="0080519B"/>
    <w:rsid w:val="00805DB0"/>
    <w:rsid w:val="00832407"/>
    <w:rsid w:val="00845D98"/>
    <w:rsid w:val="00852B8E"/>
    <w:rsid w:val="00855FC0"/>
    <w:rsid w:val="00861F71"/>
    <w:rsid w:val="00865AF4"/>
    <w:rsid w:val="00894AA3"/>
    <w:rsid w:val="008A7224"/>
    <w:rsid w:val="008B4A28"/>
    <w:rsid w:val="008E240B"/>
    <w:rsid w:val="008F0C22"/>
    <w:rsid w:val="00911FB5"/>
    <w:rsid w:val="0091611D"/>
    <w:rsid w:val="00940F80"/>
    <w:rsid w:val="00943D9A"/>
    <w:rsid w:val="00955969"/>
    <w:rsid w:val="00955FDB"/>
    <w:rsid w:val="00961199"/>
    <w:rsid w:val="009647EB"/>
    <w:rsid w:val="0096559A"/>
    <w:rsid w:val="00972858"/>
    <w:rsid w:val="009911AA"/>
    <w:rsid w:val="00995133"/>
    <w:rsid w:val="009D08C2"/>
    <w:rsid w:val="009F0E6D"/>
    <w:rsid w:val="009F4322"/>
    <w:rsid w:val="00A13DBE"/>
    <w:rsid w:val="00A20F7E"/>
    <w:rsid w:val="00A27846"/>
    <w:rsid w:val="00A37DA5"/>
    <w:rsid w:val="00A41350"/>
    <w:rsid w:val="00A54BAF"/>
    <w:rsid w:val="00A55E90"/>
    <w:rsid w:val="00A72CD2"/>
    <w:rsid w:val="00A82BFF"/>
    <w:rsid w:val="00A85178"/>
    <w:rsid w:val="00A90556"/>
    <w:rsid w:val="00A94545"/>
    <w:rsid w:val="00AB286A"/>
    <w:rsid w:val="00AC2E26"/>
    <w:rsid w:val="00AD757D"/>
    <w:rsid w:val="00AE3C25"/>
    <w:rsid w:val="00AE4F40"/>
    <w:rsid w:val="00AF0675"/>
    <w:rsid w:val="00AF2FD6"/>
    <w:rsid w:val="00AF6403"/>
    <w:rsid w:val="00B0671A"/>
    <w:rsid w:val="00B1696C"/>
    <w:rsid w:val="00B20B5B"/>
    <w:rsid w:val="00B25D2F"/>
    <w:rsid w:val="00B41A2F"/>
    <w:rsid w:val="00B42423"/>
    <w:rsid w:val="00B432CD"/>
    <w:rsid w:val="00B535CA"/>
    <w:rsid w:val="00B65C0D"/>
    <w:rsid w:val="00B84769"/>
    <w:rsid w:val="00B912C2"/>
    <w:rsid w:val="00B96515"/>
    <w:rsid w:val="00BA5F49"/>
    <w:rsid w:val="00BC4688"/>
    <w:rsid w:val="00BD13BA"/>
    <w:rsid w:val="00C05536"/>
    <w:rsid w:val="00C27FAD"/>
    <w:rsid w:val="00C30747"/>
    <w:rsid w:val="00C501FC"/>
    <w:rsid w:val="00C636BD"/>
    <w:rsid w:val="00C664A1"/>
    <w:rsid w:val="00C670E1"/>
    <w:rsid w:val="00C67B09"/>
    <w:rsid w:val="00C95703"/>
    <w:rsid w:val="00CA41EA"/>
    <w:rsid w:val="00CC4919"/>
    <w:rsid w:val="00CF0FB2"/>
    <w:rsid w:val="00D02DB1"/>
    <w:rsid w:val="00D03CFB"/>
    <w:rsid w:val="00D3232A"/>
    <w:rsid w:val="00D32499"/>
    <w:rsid w:val="00D44689"/>
    <w:rsid w:val="00D45237"/>
    <w:rsid w:val="00D72F7C"/>
    <w:rsid w:val="00DA56F3"/>
    <w:rsid w:val="00DD1290"/>
    <w:rsid w:val="00DD574A"/>
    <w:rsid w:val="00DE5B15"/>
    <w:rsid w:val="00DF3A0D"/>
    <w:rsid w:val="00E0295A"/>
    <w:rsid w:val="00E10A00"/>
    <w:rsid w:val="00E168B6"/>
    <w:rsid w:val="00E4190B"/>
    <w:rsid w:val="00E44CD6"/>
    <w:rsid w:val="00E45F33"/>
    <w:rsid w:val="00E86C9C"/>
    <w:rsid w:val="00EA116A"/>
    <w:rsid w:val="00EB4995"/>
    <w:rsid w:val="00EC0129"/>
    <w:rsid w:val="00EC25AA"/>
    <w:rsid w:val="00EC2E2A"/>
    <w:rsid w:val="00EC4234"/>
    <w:rsid w:val="00EE27E5"/>
    <w:rsid w:val="00EE6551"/>
    <w:rsid w:val="00EF039D"/>
    <w:rsid w:val="00EF6601"/>
    <w:rsid w:val="00F41169"/>
    <w:rsid w:val="00F41DA0"/>
    <w:rsid w:val="00F53BFA"/>
    <w:rsid w:val="00F67CD4"/>
    <w:rsid w:val="00F8297B"/>
    <w:rsid w:val="00F82ED1"/>
    <w:rsid w:val="00FA1FAC"/>
    <w:rsid w:val="00FA559F"/>
    <w:rsid w:val="00FB287A"/>
    <w:rsid w:val="00FC1B74"/>
    <w:rsid w:val="00FC449B"/>
    <w:rsid w:val="00FF1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3D9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5634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AE3C2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AE3C2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43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943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uiPriority w:val="99"/>
    <w:rsid w:val="00943D9A"/>
  </w:style>
  <w:style w:type="paragraph" w:customStyle="1" w:styleId="Pa3">
    <w:name w:val="Pa3"/>
    <w:basedOn w:val="a"/>
    <w:next w:val="a"/>
    <w:uiPriority w:val="99"/>
    <w:rsid w:val="00586E1C"/>
    <w:pPr>
      <w:autoSpaceDE w:val="0"/>
      <w:autoSpaceDN w:val="0"/>
      <w:adjustRightInd w:val="0"/>
      <w:spacing w:line="281" w:lineRule="atLeast"/>
      <w:jc w:val="left"/>
    </w:pPr>
    <w:rPr>
      <w:rFonts w:ascii="Arial Narrow" w:hAnsi="Arial Narrow"/>
      <w:kern w:val="0"/>
      <w:sz w:val="24"/>
      <w:szCs w:val="24"/>
    </w:rPr>
  </w:style>
  <w:style w:type="character" w:customStyle="1" w:styleId="Char">
    <w:name w:val="页眉 Char"/>
    <w:basedOn w:val="a0"/>
    <w:link w:val="a3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basedOn w:val="a0"/>
    <w:link w:val="a4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shorttext">
    <w:name w:val="short_text"/>
    <w:basedOn w:val="a0"/>
    <w:rsid w:val="000E7405"/>
  </w:style>
  <w:style w:type="character" w:customStyle="1" w:styleId="hps">
    <w:name w:val="hps"/>
    <w:basedOn w:val="a0"/>
    <w:rsid w:val="000E7405"/>
  </w:style>
  <w:style w:type="paragraph" w:styleId="a6">
    <w:name w:val="List Paragraph"/>
    <w:basedOn w:val="a"/>
    <w:uiPriority w:val="34"/>
    <w:qFormat/>
    <w:rsid w:val="000E7405"/>
    <w:pPr>
      <w:ind w:firstLineChars="200" w:firstLine="420"/>
    </w:pPr>
  </w:style>
  <w:style w:type="character" w:customStyle="1" w:styleId="A60">
    <w:name w:val="A6"/>
    <w:uiPriority w:val="99"/>
    <w:rsid w:val="000E7405"/>
    <w:rPr>
      <w:rFonts w:cs="Arial Narrow"/>
      <w:i/>
      <w:iCs/>
      <w:color w:val="000000"/>
      <w:sz w:val="10"/>
      <w:szCs w:val="10"/>
    </w:rPr>
  </w:style>
  <w:style w:type="paragraph" w:customStyle="1" w:styleId="Default">
    <w:name w:val="Default"/>
    <w:rsid w:val="000E7405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0E7405"/>
    <w:pPr>
      <w:spacing w:line="221" w:lineRule="atLeast"/>
    </w:pPr>
    <w:rPr>
      <w:rFonts w:cs="Times New Roman"/>
      <w:color w:val="auto"/>
    </w:rPr>
  </w:style>
  <w:style w:type="character" w:customStyle="1" w:styleId="A20">
    <w:name w:val="A2"/>
    <w:uiPriority w:val="99"/>
    <w:rsid w:val="000E7405"/>
    <w:rPr>
      <w:rFonts w:cs="Arial Narrow"/>
      <w:b/>
      <w:bCs/>
      <w:color w:val="004890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0E740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1Char">
    <w:name w:val="标题 1 Char"/>
    <w:basedOn w:val="a0"/>
    <w:link w:val="1"/>
    <w:rsid w:val="005634CE"/>
    <w:rPr>
      <w:rFonts w:ascii="Calibri" w:eastAsia="宋体" w:hAnsi="Calibri"/>
      <w:b/>
      <w:bCs/>
      <w:kern w:val="44"/>
      <w:sz w:val="44"/>
      <w:szCs w:val="44"/>
      <w:lang w:val="en-US" w:eastAsia="zh-CN" w:bidi="ar-SA"/>
    </w:rPr>
  </w:style>
  <w:style w:type="paragraph" w:styleId="10">
    <w:name w:val="toc 1"/>
    <w:basedOn w:val="a"/>
    <w:next w:val="a"/>
    <w:autoRedefine/>
    <w:semiHidden/>
    <w:rsid w:val="00C636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534</Words>
  <Characters>3044</Characters>
  <Application>Microsoft Office Word</Application>
  <DocSecurity>0</DocSecurity>
  <Lines>25</Lines>
  <Paragraphs>7</Paragraphs>
  <ScaleCrop>false</ScaleCrop>
  <Company>微软中国</Company>
  <LinksUpToDate>false</LinksUpToDate>
  <CharactersWithSpaces>3571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孙桂君</cp:lastModifiedBy>
  <cp:revision>3</cp:revision>
  <cp:lastPrinted>2014-03-27T07:37:00Z</cp:lastPrinted>
  <dcterms:created xsi:type="dcterms:W3CDTF">2014-04-14T09:23:00Z</dcterms:created>
  <dcterms:modified xsi:type="dcterms:W3CDTF">2014-04-14T09:23:00Z</dcterms:modified>
</cp:coreProperties>
</file>